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0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550"/>
        <w:gridCol w:w="6796"/>
        <w:gridCol w:w="344"/>
      </w:tblGrid>
      <w:tr w:rsidR="003D70AC" w14:paraId="1DAA6A0D" w14:textId="77777777" w:rsidTr="009D14EF">
        <w:trPr>
          <w:trHeight w:val="6427"/>
        </w:trPr>
        <w:tc>
          <w:tcPr>
            <w:tcW w:w="400" w:type="dxa"/>
            <w:vMerge w:val="restart"/>
            <w:shd w:val="clear" w:color="auto" w:fill="FFFFFF" w:themeFill="background1"/>
          </w:tcPr>
          <w:p w14:paraId="42186F9D" w14:textId="77777777" w:rsidR="003D70AC" w:rsidRDefault="003D70AC" w:rsidP="00B42ECD"/>
        </w:tc>
        <w:tc>
          <w:tcPr>
            <w:tcW w:w="8346" w:type="dxa"/>
            <w:gridSpan w:val="2"/>
            <w:shd w:val="clear" w:color="auto" w:fill="FFFFFF" w:themeFill="background1"/>
            <w:vAlign w:val="bottom"/>
          </w:tcPr>
          <w:p w14:paraId="3E7EBBE4" w14:textId="77777777" w:rsidR="003D70AC" w:rsidRPr="006018F1" w:rsidRDefault="00EA595C" w:rsidP="00655027">
            <w:pPr>
              <w:jc w:val="left"/>
              <w:rPr>
                <w:rFonts w:ascii="Eras Bold ITC" w:hAnsi="Eras Bold ITC"/>
              </w:rPr>
            </w:pPr>
            <w:r>
              <w:rPr>
                <w:rFonts w:ascii="Eras Bold ITC" w:hAnsi="Eras Bold ITC"/>
                <w:color w:val="2E3192" w:themeColor="text2"/>
                <w:sz w:val="50"/>
                <w:szCs w:val="40"/>
              </w:rPr>
              <w:t>Motion planning</w:t>
            </w:r>
            <w:r w:rsidR="003D70AC" w:rsidRPr="006018F1">
              <w:rPr>
                <w:rFonts w:ascii="Eras Bold ITC" w:hAnsi="Eras Bold ITC"/>
                <w:color w:val="2E3192" w:themeColor="text2"/>
                <w:sz w:val="50"/>
                <w:szCs w:val="40"/>
              </w:rPr>
              <w:br/>
            </w:r>
          </w:p>
        </w:tc>
        <w:tc>
          <w:tcPr>
            <w:tcW w:w="344" w:type="dxa"/>
            <w:vMerge w:val="restart"/>
            <w:tcBorders>
              <w:bottom w:val="single" w:sz="4" w:space="0" w:color="808080" w:themeColor="background1" w:themeShade="80"/>
            </w:tcBorders>
            <w:shd w:val="clear" w:color="auto" w:fill="FFFFFF" w:themeFill="background1"/>
          </w:tcPr>
          <w:p w14:paraId="1EFAFC36" w14:textId="77777777" w:rsidR="003D70AC" w:rsidRDefault="003D70AC" w:rsidP="00B42ECD"/>
        </w:tc>
      </w:tr>
      <w:tr w:rsidR="003D70AC" w:rsidRPr="00AA7A5A" w14:paraId="1D64E9A6" w14:textId="77777777" w:rsidTr="003D70AC">
        <w:trPr>
          <w:trHeight w:val="1380"/>
        </w:trPr>
        <w:tc>
          <w:tcPr>
            <w:tcW w:w="400" w:type="dxa"/>
            <w:vMerge/>
            <w:shd w:val="clear" w:color="auto" w:fill="FFFFFF" w:themeFill="background1"/>
          </w:tcPr>
          <w:p w14:paraId="2DB344AC" w14:textId="77777777" w:rsidR="003D70AC" w:rsidRDefault="003D70AC" w:rsidP="00B42ECD"/>
        </w:tc>
        <w:tc>
          <w:tcPr>
            <w:tcW w:w="8346" w:type="dxa"/>
            <w:gridSpan w:val="2"/>
            <w:shd w:val="clear" w:color="auto" w:fill="FFFFFF" w:themeFill="background1"/>
          </w:tcPr>
          <w:p w14:paraId="515E4D0E" w14:textId="77777777" w:rsidR="003D70AC" w:rsidRPr="00457410" w:rsidRDefault="00457410" w:rsidP="007231CD">
            <w:pPr>
              <w:spacing w:before="0" w:after="0"/>
              <w:rPr>
                <w:lang w:val="en-GB"/>
              </w:rPr>
            </w:pPr>
            <w:r w:rsidRPr="00457410">
              <w:rPr>
                <w:sz w:val="32"/>
                <w:szCs w:val="32"/>
                <w:lang w:val="en-GB"/>
              </w:rPr>
              <w:t>Rapidly-exploring Random Trees (RRT) &amp; Probabilistic RoadMaps (PRM</w:t>
            </w:r>
            <w:r>
              <w:rPr>
                <w:sz w:val="32"/>
                <w:szCs w:val="32"/>
                <w:lang w:val="en-GB"/>
              </w:rPr>
              <w:t>)</w:t>
            </w:r>
            <w:r w:rsidR="007231CD" w:rsidRPr="00457410">
              <w:rPr>
                <w:lang w:val="en-GB"/>
              </w:rPr>
              <w:t xml:space="preserve"> </w:t>
            </w:r>
          </w:p>
        </w:tc>
        <w:tc>
          <w:tcPr>
            <w:tcW w:w="344" w:type="dxa"/>
            <w:vMerge/>
            <w:tcBorders>
              <w:top w:val="single" w:sz="4" w:space="0" w:color="808080" w:themeColor="background1" w:themeShade="80"/>
            </w:tcBorders>
            <w:shd w:val="clear" w:color="auto" w:fill="FFFFFF" w:themeFill="background1"/>
          </w:tcPr>
          <w:p w14:paraId="29BEF25F" w14:textId="77777777" w:rsidR="003D70AC" w:rsidRPr="00457410" w:rsidRDefault="003D70AC" w:rsidP="00B42ECD">
            <w:pPr>
              <w:rPr>
                <w:lang w:val="en-GB"/>
              </w:rPr>
            </w:pPr>
          </w:p>
        </w:tc>
      </w:tr>
      <w:tr w:rsidR="00784FB4" w14:paraId="42750BFF" w14:textId="77777777" w:rsidTr="003D70AC">
        <w:trPr>
          <w:trHeight w:val="581"/>
        </w:trPr>
        <w:tc>
          <w:tcPr>
            <w:tcW w:w="400" w:type="dxa"/>
            <w:vMerge/>
            <w:shd w:val="clear" w:color="auto" w:fill="FFFFFF" w:themeFill="background1"/>
          </w:tcPr>
          <w:p w14:paraId="4364558E" w14:textId="77777777" w:rsidR="00784FB4" w:rsidRPr="00457410" w:rsidRDefault="00784FB4" w:rsidP="00B42ECD">
            <w:pPr>
              <w:rPr>
                <w:lang w:val="en-GB"/>
              </w:rPr>
            </w:pPr>
          </w:p>
        </w:tc>
        <w:tc>
          <w:tcPr>
            <w:tcW w:w="1550" w:type="dxa"/>
            <w:tcBorders>
              <w:right w:val="single" w:sz="4" w:space="0" w:color="FFFFFF"/>
            </w:tcBorders>
            <w:shd w:val="clear" w:color="auto" w:fill="FFFFFF" w:themeFill="background1"/>
          </w:tcPr>
          <w:p w14:paraId="7B32F0AA" w14:textId="77777777" w:rsidR="00784FB4" w:rsidRPr="00457410" w:rsidRDefault="00784FB4" w:rsidP="00A308B1">
            <w:pPr>
              <w:spacing w:before="0" w:after="0"/>
              <w:rPr>
                <w:lang w:val="en-GB"/>
              </w:rPr>
            </w:pPr>
          </w:p>
        </w:tc>
        <w:tc>
          <w:tcPr>
            <w:tcW w:w="6796" w:type="dxa"/>
            <w:tcBorders>
              <w:left w:val="single" w:sz="4" w:space="0" w:color="FFFFFF"/>
            </w:tcBorders>
            <w:shd w:val="clear" w:color="auto" w:fill="FFFFFF" w:themeFill="background1"/>
          </w:tcPr>
          <w:p w14:paraId="6C479FEB" w14:textId="77777777" w:rsidR="00784FB4" w:rsidRPr="00B445BD" w:rsidRDefault="002736A3" w:rsidP="00DF43EE">
            <w:pPr>
              <w:rPr>
                <w:rStyle w:val="Inlinerenforcement"/>
                <w:b/>
              </w:rPr>
            </w:pPr>
            <w:r>
              <w:rPr>
                <w:rStyle w:val="Inlinerenforcement"/>
              </w:rPr>
              <w:t>Pôle</w:t>
            </w:r>
            <w:r w:rsidR="004C73A5">
              <w:rPr>
                <w:rStyle w:val="Inlinerenforcement"/>
              </w:rPr>
              <w:t xml:space="preserve"> </w:t>
            </w:r>
          </w:p>
          <w:p w14:paraId="12CEE572" w14:textId="77777777" w:rsidR="00784FB4" w:rsidRPr="00AD4B82" w:rsidRDefault="002736A3" w:rsidP="00722322">
            <w:r>
              <w:t>Numérique</w:t>
            </w:r>
          </w:p>
        </w:tc>
        <w:tc>
          <w:tcPr>
            <w:tcW w:w="344" w:type="dxa"/>
            <w:vMerge/>
            <w:shd w:val="clear" w:color="auto" w:fill="FFFFFF" w:themeFill="background1"/>
          </w:tcPr>
          <w:p w14:paraId="26450F9F" w14:textId="77777777" w:rsidR="00784FB4" w:rsidRDefault="00784FB4" w:rsidP="00B42ECD"/>
        </w:tc>
      </w:tr>
      <w:tr w:rsidR="00CF7DA4" w14:paraId="338A87F4" w14:textId="77777777" w:rsidTr="00041416">
        <w:trPr>
          <w:trHeight w:val="158"/>
        </w:trPr>
        <w:tc>
          <w:tcPr>
            <w:tcW w:w="400" w:type="dxa"/>
            <w:vMerge/>
            <w:shd w:val="clear" w:color="auto" w:fill="FFFFFF" w:themeFill="background1"/>
          </w:tcPr>
          <w:p w14:paraId="1F5A092F" w14:textId="77777777" w:rsidR="00CF7DA4" w:rsidRDefault="00CF7DA4" w:rsidP="00B42ECD"/>
        </w:tc>
        <w:tc>
          <w:tcPr>
            <w:tcW w:w="8346" w:type="dxa"/>
            <w:gridSpan w:val="2"/>
            <w:shd w:val="clear" w:color="auto" w:fill="FFFFFF" w:themeFill="background1"/>
          </w:tcPr>
          <w:p w14:paraId="5C1F17DB" w14:textId="77777777" w:rsidR="00CF7DA4" w:rsidRDefault="00CF7DA4" w:rsidP="00B42ECD"/>
        </w:tc>
        <w:tc>
          <w:tcPr>
            <w:tcW w:w="344" w:type="dxa"/>
            <w:vMerge/>
            <w:shd w:val="clear" w:color="auto" w:fill="FFFFFF" w:themeFill="background1"/>
          </w:tcPr>
          <w:p w14:paraId="2FE306D9" w14:textId="77777777" w:rsidR="00CF7DA4" w:rsidRDefault="00CF7DA4" w:rsidP="00B42ECD"/>
        </w:tc>
      </w:tr>
      <w:tr w:rsidR="00CF7DA4" w:rsidRPr="00AA7A5A" w14:paraId="7BCDCF54" w14:textId="77777777" w:rsidTr="00041416">
        <w:tc>
          <w:tcPr>
            <w:tcW w:w="400" w:type="dxa"/>
            <w:vMerge/>
            <w:shd w:val="clear" w:color="auto" w:fill="FFFFFF" w:themeFill="background1"/>
          </w:tcPr>
          <w:p w14:paraId="648E5C4D" w14:textId="77777777" w:rsidR="00CF7DA4" w:rsidRDefault="00CF7DA4" w:rsidP="00B42ECD"/>
        </w:tc>
        <w:tc>
          <w:tcPr>
            <w:tcW w:w="8346" w:type="dxa"/>
            <w:gridSpan w:val="2"/>
            <w:shd w:val="clear" w:color="auto" w:fill="FFFFFF" w:themeFill="background1"/>
          </w:tcPr>
          <w:p w14:paraId="4477ECCF" w14:textId="77777777" w:rsidR="000F3AA0" w:rsidRPr="004F2006" w:rsidRDefault="007544C6" w:rsidP="000F3AA0">
            <w:pPr>
              <w:pStyle w:val="Detailspagedegarde"/>
              <w:rPr>
                <w:rFonts w:ascii="Eras Medium ITC" w:hAnsi="Eras Medium ITC"/>
                <w:lang w:val="en-GB"/>
              </w:rPr>
            </w:pPr>
            <w:r w:rsidRPr="004F2006">
              <w:rPr>
                <w:rFonts w:ascii="Eras Medium ITC" w:hAnsi="Eras Medium ITC"/>
                <w:lang w:val="en-GB"/>
              </w:rPr>
              <w:t>Author  </w:t>
            </w:r>
            <w:r w:rsidRPr="004F2006">
              <w:rPr>
                <w:rFonts w:ascii="Eras Medium ITC" w:hAnsi="Eras Medium ITC"/>
                <w:lang w:val="en-GB"/>
              </w:rPr>
              <w:tab/>
            </w:r>
            <w:r w:rsidR="000F3AA0" w:rsidRPr="004F2006">
              <w:rPr>
                <w:rFonts w:ascii="Eras Medium ITC" w:hAnsi="Eras Medium ITC"/>
                <w:lang w:val="en-GB"/>
              </w:rPr>
              <w:t xml:space="preserve">: </w:t>
            </w:r>
            <w:bookmarkStart w:id="0" w:name="POLY_Auteur"/>
            <w:r w:rsidR="004521B6" w:rsidRPr="009C4335">
              <w:rPr>
                <w:rFonts w:ascii="Eras Medium ITC" w:hAnsi="Eras Medium ITC"/>
              </w:rPr>
              <w:fldChar w:fldCharType="begin"/>
            </w:r>
            <w:r w:rsidR="004521B6" w:rsidRPr="004F2006">
              <w:rPr>
                <w:rFonts w:ascii="Eras Medium ITC" w:hAnsi="Eras Medium ITC"/>
                <w:lang w:val="en-GB"/>
              </w:rPr>
              <w:instrText xml:space="preserve"> AUTHOR   \* MERGEFORMAT </w:instrText>
            </w:r>
            <w:r w:rsidR="004521B6" w:rsidRPr="009C4335">
              <w:rPr>
                <w:rFonts w:ascii="Eras Medium ITC" w:hAnsi="Eras Medium ITC"/>
              </w:rPr>
              <w:fldChar w:fldCharType="separate"/>
            </w:r>
            <w:r w:rsidR="00DB393B" w:rsidRPr="004F2006">
              <w:rPr>
                <w:rFonts w:ascii="Eras Medium ITC" w:hAnsi="Eras Medium ITC"/>
                <w:noProof/>
                <w:lang w:val="en-GB"/>
              </w:rPr>
              <w:t>Guillaume GIBERT</w:t>
            </w:r>
            <w:r w:rsidR="004521B6" w:rsidRPr="009C4335">
              <w:rPr>
                <w:rFonts w:ascii="Eras Medium ITC" w:hAnsi="Eras Medium ITC"/>
              </w:rPr>
              <w:fldChar w:fldCharType="end"/>
            </w:r>
            <w:bookmarkEnd w:id="0"/>
          </w:p>
          <w:p w14:paraId="47C49E2F" w14:textId="77777777" w:rsidR="000F3AA0" w:rsidRPr="004F2006" w:rsidRDefault="000F3AA0" w:rsidP="000F3AA0">
            <w:pPr>
              <w:pStyle w:val="Detailspagedegarde"/>
              <w:rPr>
                <w:rFonts w:ascii="Eras Medium ITC" w:hAnsi="Eras Medium ITC"/>
                <w:lang w:val="en-GB"/>
              </w:rPr>
            </w:pPr>
            <w:r w:rsidRPr="004F2006">
              <w:rPr>
                <w:rFonts w:ascii="Eras Medium ITC" w:hAnsi="Eras Medium ITC"/>
                <w:lang w:val="en-GB"/>
              </w:rPr>
              <w:t>Version </w:t>
            </w:r>
            <w:r w:rsidRPr="004F2006">
              <w:rPr>
                <w:rFonts w:ascii="Eras Medium ITC" w:hAnsi="Eras Medium ITC"/>
                <w:lang w:val="en-GB"/>
              </w:rPr>
              <w:tab/>
              <w:t>: 1 R 0</w:t>
            </w:r>
          </w:p>
          <w:p w14:paraId="5CF55ADF" w14:textId="77777777" w:rsidR="001C707F" w:rsidRPr="008C4A75" w:rsidRDefault="001C707F" w:rsidP="000F3AA0">
            <w:pPr>
              <w:pStyle w:val="Detailspagedegarde"/>
              <w:rPr>
                <w:lang w:val="en-GB"/>
              </w:rPr>
            </w:pPr>
            <w:r w:rsidRPr="008C4A75">
              <w:rPr>
                <w:rFonts w:ascii="Eras Medium ITC" w:hAnsi="Eras Medium ITC"/>
                <w:lang w:val="en-GB"/>
              </w:rPr>
              <w:t>Promotion</w:t>
            </w:r>
            <w:r w:rsidRPr="008C4A75">
              <w:rPr>
                <w:rFonts w:ascii="Eras Medium ITC" w:hAnsi="Eras Medium ITC"/>
                <w:lang w:val="en-GB"/>
              </w:rPr>
              <w:tab/>
            </w:r>
            <w:r w:rsidR="00D55C2A" w:rsidRPr="008C4A75">
              <w:rPr>
                <w:rFonts w:ascii="Eras Medium ITC" w:hAnsi="Eras Medium ITC"/>
                <w:lang w:val="en-GB"/>
              </w:rPr>
              <w:t xml:space="preserve">: </w:t>
            </w:r>
            <w:r w:rsidR="00CE1F40">
              <w:rPr>
                <w:lang w:val="en-GB"/>
              </w:rPr>
              <w:t>202</w:t>
            </w:r>
            <w:r w:rsidR="00DB710C">
              <w:rPr>
                <w:lang w:val="en-GB"/>
              </w:rPr>
              <w:t>4</w:t>
            </w:r>
          </w:p>
          <w:p w14:paraId="4BAC0922" w14:textId="77777777" w:rsidR="00B059AC" w:rsidRPr="008C4A75" w:rsidRDefault="007A1D8A" w:rsidP="000F3AA0">
            <w:pPr>
              <w:pStyle w:val="Detailspagedegarde"/>
              <w:rPr>
                <w:rFonts w:ascii="Eras Medium ITC" w:hAnsi="Eras Medium ITC"/>
                <w:lang w:val="en-GB"/>
              </w:rPr>
            </w:pPr>
            <w:r w:rsidRPr="008C4A75">
              <w:rPr>
                <w:lang w:val="en-GB"/>
              </w:rPr>
              <w:t>Program</w:t>
            </w:r>
            <w:r w:rsidR="00B059AC" w:rsidRPr="008C4A75">
              <w:rPr>
                <w:lang w:val="en-GB"/>
              </w:rPr>
              <w:t xml:space="preserve"> </w:t>
            </w:r>
            <w:r w:rsidR="00B059AC" w:rsidRPr="008C4A75">
              <w:rPr>
                <w:rFonts w:ascii="Eras Medium ITC" w:hAnsi="Eras Medium ITC"/>
                <w:lang w:val="en-GB"/>
              </w:rPr>
              <w:tab/>
              <w:t xml:space="preserve">: </w:t>
            </w:r>
            <w:r w:rsidR="00217028">
              <w:rPr>
                <w:rFonts w:ascii="Eras Medium ITC" w:hAnsi="Eras Medium ITC"/>
                <w:lang w:val="en-GB"/>
              </w:rPr>
              <w:t>EENG4</w:t>
            </w:r>
          </w:p>
          <w:p w14:paraId="21E73B50" w14:textId="77777777" w:rsidR="00CF7DA4" w:rsidRPr="008C4A75" w:rsidRDefault="000F3AA0" w:rsidP="00C36801">
            <w:pPr>
              <w:pStyle w:val="Detailspagedegarde"/>
              <w:rPr>
                <w:lang w:val="en-GB"/>
              </w:rPr>
            </w:pPr>
            <w:r w:rsidRPr="008C4A75">
              <w:rPr>
                <w:rFonts w:ascii="Eras Medium ITC" w:hAnsi="Eras Medium ITC"/>
                <w:lang w:val="en-GB"/>
              </w:rPr>
              <w:t>Date </w:t>
            </w:r>
            <w:r w:rsidRPr="008C4A75">
              <w:rPr>
                <w:rFonts w:ascii="Eras Medium ITC" w:hAnsi="Eras Medium ITC"/>
                <w:lang w:val="en-GB"/>
              </w:rPr>
              <w:tab/>
            </w:r>
            <w:r w:rsidRPr="008C4A75">
              <w:rPr>
                <w:rFonts w:ascii="Eras Medium ITC" w:hAnsi="Eras Medium ITC"/>
                <w:lang w:val="en-GB"/>
              </w:rPr>
              <w:tab/>
              <w:t xml:space="preserve">: </w:t>
            </w:r>
            <w:r w:rsidR="00C36801">
              <w:rPr>
                <w:rFonts w:ascii="Eras Medium ITC" w:hAnsi="Eras Medium ITC"/>
                <w:lang w:val="en-GB"/>
              </w:rPr>
              <w:t>December 5</w:t>
            </w:r>
            <w:r w:rsidR="00AC03BC" w:rsidRPr="00CE1F40">
              <w:rPr>
                <w:rFonts w:ascii="Eras Medium ITC" w:hAnsi="Eras Medium ITC"/>
                <w:vertAlign w:val="superscript"/>
                <w:lang w:val="en-GB"/>
              </w:rPr>
              <w:t>th</w:t>
            </w:r>
            <w:r w:rsidR="00CE1F40">
              <w:rPr>
                <w:rFonts w:ascii="Eras Medium ITC" w:hAnsi="Eras Medium ITC"/>
                <w:lang w:val="en-GB"/>
              </w:rPr>
              <w:t xml:space="preserve"> </w:t>
            </w:r>
            <w:r w:rsidR="00AC03BC" w:rsidRPr="008C4A75">
              <w:rPr>
                <w:rFonts w:ascii="Eras Medium ITC" w:hAnsi="Eras Medium ITC"/>
                <w:lang w:val="en-GB"/>
              </w:rPr>
              <w:t xml:space="preserve"> </w:t>
            </w:r>
            <w:r w:rsidR="00C36801">
              <w:rPr>
                <w:rFonts w:ascii="Eras Medium ITC" w:hAnsi="Eras Medium ITC"/>
                <w:lang w:val="en-GB"/>
              </w:rPr>
              <w:t>2022</w:t>
            </w:r>
          </w:p>
        </w:tc>
        <w:tc>
          <w:tcPr>
            <w:tcW w:w="344" w:type="dxa"/>
            <w:vMerge/>
            <w:shd w:val="clear" w:color="auto" w:fill="FFFFFF" w:themeFill="background1"/>
          </w:tcPr>
          <w:p w14:paraId="3EDB3D5C" w14:textId="77777777" w:rsidR="00CF7DA4" w:rsidRPr="008C4A75" w:rsidRDefault="00CF7DA4" w:rsidP="00B42ECD">
            <w:pPr>
              <w:rPr>
                <w:lang w:val="en-GB"/>
              </w:rPr>
            </w:pPr>
          </w:p>
        </w:tc>
      </w:tr>
      <w:tr w:rsidR="00CF7DA4" w:rsidRPr="00AA7A5A" w14:paraId="706FEE6A" w14:textId="77777777" w:rsidTr="00041416">
        <w:trPr>
          <w:trHeight w:val="1068"/>
        </w:trPr>
        <w:tc>
          <w:tcPr>
            <w:tcW w:w="400" w:type="dxa"/>
            <w:vMerge/>
            <w:shd w:val="clear" w:color="auto" w:fill="FFFFFF" w:themeFill="background1"/>
          </w:tcPr>
          <w:p w14:paraId="2197D2B6" w14:textId="77777777" w:rsidR="00CF7DA4" w:rsidRPr="008C4A75" w:rsidRDefault="00CF7DA4" w:rsidP="00B42ECD">
            <w:pPr>
              <w:rPr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14:paraId="587B5A12" w14:textId="77777777" w:rsidR="00CF7DA4" w:rsidRPr="008C4A75" w:rsidRDefault="00CF7DA4" w:rsidP="00B42ECD">
            <w:pPr>
              <w:rPr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14:paraId="0F3B4919" w14:textId="77777777" w:rsidR="00CF7DA4" w:rsidRPr="008C4A75" w:rsidRDefault="00CF7DA4" w:rsidP="00B42ECD">
            <w:pPr>
              <w:rPr>
                <w:lang w:val="en-GB"/>
              </w:rPr>
            </w:pPr>
          </w:p>
        </w:tc>
      </w:tr>
    </w:tbl>
    <w:p w14:paraId="111A4A67" w14:textId="77777777" w:rsidR="00133111" w:rsidRPr="008C4A75" w:rsidRDefault="00133111" w:rsidP="00133111">
      <w:pPr>
        <w:rPr>
          <w:lang w:val="en-GB"/>
        </w:rPr>
      </w:pPr>
      <w:r w:rsidRPr="008C4A75">
        <w:rPr>
          <w:lang w:val="en-GB"/>
        </w:rPr>
        <w:br w:type="page"/>
      </w:r>
    </w:p>
    <w:p w14:paraId="38A5087E" w14:textId="77777777" w:rsidR="00C028B3" w:rsidRDefault="00C028B3" w:rsidP="00C028B3">
      <w:pPr>
        <w:pStyle w:val="Heading2"/>
        <w:rPr>
          <w:lang w:val="en-GB"/>
        </w:rPr>
      </w:pPr>
      <w:r>
        <w:rPr>
          <w:lang w:val="en-GB"/>
        </w:rPr>
        <w:lastRenderedPageBreak/>
        <w:t>Probabilistic RoadMaps (PRM)</w:t>
      </w:r>
    </w:p>
    <w:p w14:paraId="2E4390A8" w14:textId="77777777" w:rsidR="00C028B3" w:rsidRDefault="00C028B3" w:rsidP="00C028B3">
      <w:pPr>
        <w:rPr>
          <w:lang w:val="en-GB"/>
        </w:rPr>
      </w:pPr>
      <w:r>
        <w:rPr>
          <w:lang w:val="en-GB"/>
        </w:rPr>
        <w:t xml:space="preserve">The PRM procedure is divided in 2 phases: first, the map is built as represented in </w:t>
      </w:r>
      <w:r>
        <w:rPr>
          <w:lang w:val="en-GB"/>
        </w:rPr>
        <w:fldChar w:fldCharType="begin"/>
      </w:r>
      <w:r>
        <w:rPr>
          <w:lang w:val="en-GB"/>
        </w:rPr>
        <w:instrText xml:space="preserve"> REF _Ref89100543 \h </w:instrText>
      </w:r>
      <w:r>
        <w:rPr>
          <w:lang w:val="en-GB"/>
        </w:rPr>
      </w:r>
      <w:r>
        <w:rPr>
          <w:lang w:val="en-GB"/>
        </w:rPr>
        <w:fldChar w:fldCharType="separate"/>
      </w:r>
      <w:r w:rsidR="00F42AF7" w:rsidRPr="00836CB0">
        <w:rPr>
          <w:lang w:val="en-GB"/>
        </w:rPr>
        <w:t xml:space="preserve">Figure </w:t>
      </w:r>
      <w:r w:rsidR="00F42AF7">
        <w:rPr>
          <w:noProof/>
          <w:lang w:val="en-GB"/>
        </w:rPr>
        <w:t>1</w:t>
      </w:r>
      <w:r>
        <w:rPr>
          <w:lang w:val="en-GB"/>
        </w:rPr>
        <w:fldChar w:fldCharType="end"/>
      </w:r>
      <w:r>
        <w:rPr>
          <w:lang w:val="en-GB"/>
        </w:rPr>
        <w:t xml:space="preserve"> (a), </w:t>
      </w:r>
      <w:r w:rsidR="00D44576">
        <w:rPr>
          <w:lang w:val="en-GB"/>
        </w:rPr>
        <w:t>and then</w:t>
      </w:r>
      <w:r>
        <w:rPr>
          <w:lang w:val="en-GB"/>
        </w:rPr>
        <w:t xml:space="preserve"> a path is computed as represented in </w:t>
      </w:r>
      <w:r>
        <w:rPr>
          <w:lang w:val="en-GB"/>
        </w:rPr>
        <w:fldChar w:fldCharType="begin"/>
      </w:r>
      <w:r>
        <w:rPr>
          <w:lang w:val="en-GB"/>
        </w:rPr>
        <w:instrText xml:space="preserve"> REF _Ref89100543 \h </w:instrText>
      </w:r>
      <w:r>
        <w:rPr>
          <w:lang w:val="en-GB"/>
        </w:rPr>
      </w:r>
      <w:r>
        <w:rPr>
          <w:lang w:val="en-GB"/>
        </w:rPr>
        <w:fldChar w:fldCharType="separate"/>
      </w:r>
      <w:r w:rsidR="004B774D" w:rsidRPr="00836CB0">
        <w:rPr>
          <w:lang w:val="en-GB"/>
        </w:rPr>
        <w:t xml:space="preserve">Figure </w:t>
      </w:r>
      <w:r w:rsidR="004B774D">
        <w:rPr>
          <w:noProof/>
          <w:lang w:val="en-GB"/>
        </w:rPr>
        <w:t>1</w:t>
      </w:r>
      <w:r>
        <w:rPr>
          <w:lang w:val="en-GB"/>
        </w:rPr>
        <w:fldChar w:fldCharType="end"/>
      </w:r>
      <w:r>
        <w:rPr>
          <w:lang w:val="en-GB"/>
        </w:rPr>
        <w:t xml:space="preserve"> (b). The aim of this exercise is to implement a </w:t>
      </w:r>
      <w:proofErr w:type="spellStart"/>
      <w:r>
        <w:rPr>
          <w:lang w:val="en-GB"/>
        </w:rPr>
        <w:t>Matlab</w:t>
      </w:r>
      <w:proofErr w:type="spellEnd"/>
      <w:r>
        <w:rPr>
          <w:lang w:val="en-GB"/>
        </w:rPr>
        <w:t xml:space="preserve">/Octave function that </w:t>
      </w:r>
      <w:r w:rsidR="0057747F">
        <w:rPr>
          <w:lang w:val="en-GB"/>
        </w:rPr>
        <w:t xml:space="preserve">creates the map and then </w:t>
      </w:r>
      <w:r>
        <w:rPr>
          <w:lang w:val="en-GB"/>
        </w:rPr>
        <w:t xml:space="preserve">finds a path between a </w:t>
      </w:r>
      <w:r w:rsidR="00C812D0">
        <w:rPr>
          <w:lang w:val="en-GB"/>
        </w:rPr>
        <w:t xml:space="preserve">given </w:t>
      </w:r>
      <w:r>
        <w:rPr>
          <w:lang w:val="en-GB"/>
        </w:rPr>
        <w:t>start point and a goal point (in C-space i.e. joint space) avoiding collisions with obstacles (defined in the task space i.e. Cartesian space). You will then apply this function to the 2-link planar robot (whose features can be found in the appendix of this document) working in an area occupied by obstacles.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0"/>
        <w:gridCol w:w="6370"/>
      </w:tblGrid>
      <w:tr w:rsidR="00C028B3" w14:paraId="094DD25F" w14:textId="77777777" w:rsidTr="007A1733">
        <w:tc>
          <w:tcPr>
            <w:tcW w:w="4530" w:type="dxa"/>
          </w:tcPr>
          <w:p w14:paraId="7111506C" w14:textId="77777777" w:rsidR="00C028B3" w:rsidRDefault="00C028B3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C3D0973" wp14:editId="0CA049FC">
                  <wp:extent cx="1592924" cy="1656000"/>
                  <wp:effectExtent l="0" t="0" r="7620" b="1905"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PRM_map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9064"/>
                          <a:stretch/>
                        </pic:blipFill>
                        <pic:spPr bwMode="auto">
                          <a:xfrm>
                            <a:off x="0" y="0"/>
                            <a:ext cx="1592924" cy="165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</w:tcPr>
          <w:p w14:paraId="404745CE" w14:textId="77777777" w:rsidR="00C028B3" w:rsidRDefault="00C028B3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C430DC7" wp14:editId="33748534">
                  <wp:extent cx="3977715" cy="1656000"/>
                  <wp:effectExtent l="0" t="0" r="3810" b="1905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PRM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7715" cy="16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8B3" w14:paraId="1E6CAB81" w14:textId="77777777" w:rsidTr="007A1733">
        <w:tc>
          <w:tcPr>
            <w:tcW w:w="4530" w:type="dxa"/>
          </w:tcPr>
          <w:p w14:paraId="098C3485" w14:textId="77777777" w:rsidR="00C028B3" w:rsidRDefault="00C028B3" w:rsidP="007A1733">
            <w:pPr>
              <w:rPr>
                <w:lang w:val="en-GB"/>
              </w:rPr>
            </w:pPr>
            <w:r>
              <w:rPr>
                <w:lang w:val="en-GB"/>
              </w:rPr>
              <w:t>(a) Building Map</w:t>
            </w:r>
          </w:p>
        </w:tc>
        <w:tc>
          <w:tcPr>
            <w:tcW w:w="4530" w:type="dxa"/>
          </w:tcPr>
          <w:p w14:paraId="62C79A05" w14:textId="77777777" w:rsidR="00C028B3" w:rsidRDefault="00C028B3" w:rsidP="007A1733">
            <w:pPr>
              <w:rPr>
                <w:lang w:val="en-GB"/>
              </w:rPr>
            </w:pPr>
            <w:r>
              <w:rPr>
                <w:lang w:val="en-GB"/>
              </w:rPr>
              <w:t>(b) Path planning</w:t>
            </w:r>
          </w:p>
        </w:tc>
      </w:tr>
    </w:tbl>
    <w:p w14:paraId="49FC26BD" w14:textId="77777777" w:rsidR="00C028B3" w:rsidRDefault="00C028B3" w:rsidP="00C028B3">
      <w:pPr>
        <w:pStyle w:val="Caption"/>
        <w:rPr>
          <w:lang w:val="en-GB"/>
        </w:rPr>
      </w:pPr>
      <w:bookmarkStart w:id="1" w:name="_Ref89100543"/>
      <w:r w:rsidRPr="00836CB0">
        <w:rPr>
          <w:lang w:val="en-GB"/>
        </w:rPr>
        <w:t xml:space="preserve">Figure </w:t>
      </w:r>
      <w:r>
        <w:fldChar w:fldCharType="begin"/>
      </w:r>
      <w:r w:rsidRPr="00836CB0">
        <w:rPr>
          <w:lang w:val="en-GB"/>
        </w:rPr>
        <w:instrText xml:space="preserve"> SEQ Figure \* ARABIC </w:instrText>
      </w:r>
      <w:r>
        <w:fldChar w:fldCharType="separate"/>
      </w:r>
      <w:r w:rsidR="00F42AF7">
        <w:rPr>
          <w:noProof/>
          <w:lang w:val="en-GB"/>
        </w:rPr>
        <w:t>1</w:t>
      </w:r>
      <w:r>
        <w:fldChar w:fldCharType="end"/>
      </w:r>
      <w:bookmarkEnd w:id="1"/>
      <w:r w:rsidRPr="00836CB0">
        <w:rPr>
          <w:lang w:val="en-GB"/>
        </w:rPr>
        <w:t xml:space="preserve"> : </w:t>
      </w:r>
      <w:r>
        <w:rPr>
          <w:lang w:val="en-GB"/>
        </w:rPr>
        <w:t>S</w:t>
      </w:r>
      <w:r w:rsidRPr="004D3B68">
        <w:rPr>
          <w:lang w:val="en-GB"/>
        </w:rPr>
        <w:t xml:space="preserve">chematic representation </w:t>
      </w:r>
      <w:r>
        <w:rPr>
          <w:lang w:val="en-GB"/>
        </w:rPr>
        <w:t>of the PRM procedure: (a) first a map is built then (b) the path is planned.</w:t>
      </w:r>
    </w:p>
    <w:p w14:paraId="6967074F" w14:textId="77777777" w:rsidR="00520E11" w:rsidRDefault="00520E11" w:rsidP="00520E11">
      <w:pPr>
        <w:pStyle w:val="Heading3"/>
        <w:rPr>
          <w:lang w:val="en-GB"/>
        </w:rPr>
      </w:pPr>
      <w:r>
        <w:rPr>
          <w:lang w:val="en-GB"/>
        </w:rPr>
        <w:t>Setup</w:t>
      </w:r>
    </w:p>
    <w:p w14:paraId="30905C0F" w14:textId="77777777" w:rsidR="00E26F4B" w:rsidRDefault="00E26F4B" w:rsidP="00E26F4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Open a terminal</w:t>
      </w:r>
    </w:p>
    <w:p w14:paraId="2D2876AE" w14:textId="77777777" w:rsidR="00E26F4B" w:rsidRDefault="00E26F4B" w:rsidP="00E26F4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Create a directory ~/eeng4/</w:t>
      </w:r>
    </w:p>
    <w:p w14:paraId="045DB2C7" w14:textId="77777777" w:rsidR="00E26F4B" w:rsidRDefault="00E26F4B" w:rsidP="00E26F4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Clone the following git repository inside ~/eeng4:</w:t>
      </w:r>
    </w:p>
    <w:p w14:paraId="19A02D4C" w14:textId="77777777" w:rsidR="00E26F4B" w:rsidRPr="00453C6A" w:rsidRDefault="00453C6A" w:rsidP="00E26F4B">
      <w:pPr>
        <w:ind w:left="360"/>
        <w:jc w:val="center"/>
        <w:rPr>
          <w:lang w:val="en-GB"/>
        </w:rPr>
      </w:pPr>
      <w:r w:rsidRPr="00453C6A">
        <w:rPr>
          <w:lang w:val="en-GB"/>
        </w:rPr>
        <w:t>https://git.ecam.fr/guillaume.gibert/motion_planning.git</w:t>
      </w:r>
    </w:p>
    <w:p w14:paraId="30F68E82" w14:textId="77777777" w:rsidR="00E26F4B" w:rsidRDefault="00E26F4B" w:rsidP="00E26F4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Go into this directory</w:t>
      </w:r>
    </w:p>
    <w:p w14:paraId="7DC5D927" w14:textId="77777777" w:rsidR="00520E11" w:rsidRDefault="00520E11" w:rsidP="00520E11">
      <w:pPr>
        <w:pStyle w:val="Heading3"/>
        <w:rPr>
          <w:lang w:val="en-GB"/>
        </w:rPr>
      </w:pPr>
      <w:r>
        <w:rPr>
          <w:lang w:val="en-GB"/>
        </w:rPr>
        <w:t>Building map</w:t>
      </w:r>
    </w:p>
    <w:p w14:paraId="2A28BBC2" w14:textId="77777777" w:rsidR="00AB65ED" w:rsidRPr="00AA7A5A" w:rsidRDefault="00AB65ED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 xml:space="preserve">Open a text editor and create a file entitled </w:t>
      </w:r>
      <w:proofErr w:type="spellStart"/>
      <w:r w:rsidR="00453C6A" w:rsidRPr="00AA7A5A">
        <w:rPr>
          <w:b/>
          <w:highlight w:val="yellow"/>
          <w:lang w:val="en-GB"/>
        </w:rPr>
        <w:t>buildPRM</w:t>
      </w:r>
      <w:r w:rsidRPr="00AA7A5A">
        <w:rPr>
          <w:b/>
          <w:highlight w:val="yellow"/>
          <w:lang w:val="en-GB"/>
        </w:rPr>
        <w:t>.m</w:t>
      </w:r>
      <w:proofErr w:type="spellEnd"/>
    </w:p>
    <w:p w14:paraId="77B7CE6D" w14:textId="77777777" w:rsidR="00AB65ED" w:rsidRPr="00AA7A5A" w:rsidRDefault="00AB65ED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 xml:space="preserve">Create a function called </w:t>
      </w:r>
      <w:proofErr w:type="spellStart"/>
      <w:r w:rsidR="00453C6A" w:rsidRPr="00AA7A5A">
        <w:rPr>
          <w:b/>
          <w:highlight w:val="yellow"/>
          <w:lang w:val="en-GB"/>
        </w:rPr>
        <w:t>buildPRM</w:t>
      </w:r>
      <w:proofErr w:type="spellEnd"/>
    </w:p>
    <w:p w14:paraId="61771A57" w14:textId="77777777" w:rsidR="00AB65ED" w:rsidRPr="00AA7A5A" w:rsidRDefault="00AB65ED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Start the documentation of this function (task, inputs, and outputs). You will complete the documentation while adding the code.</w:t>
      </w:r>
    </w:p>
    <w:p w14:paraId="313A676E" w14:textId="77777777" w:rsidR="00AB65ED" w:rsidRPr="00AA7A5A" w:rsidRDefault="00453C6A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Generate random values for q1 and q2</w:t>
      </w:r>
    </w:p>
    <w:p w14:paraId="289EA90D" w14:textId="77777777" w:rsidR="00453C6A" w:rsidRDefault="00453C6A" w:rsidP="00453C6A">
      <w:pPr>
        <w:rPr>
          <w:lang w:val="en-GB"/>
        </w:rPr>
      </w:pPr>
      <w:r w:rsidRPr="00453C6A">
        <w:rPr>
          <w:u w:val="single"/>
          <w:lang w:val="en-GB"/>
        </w:rPr>
        <w:t>What is the range of values for q1 and q2</w:t>
      </w:r>
      <w:r>
        <w:rPr>
          <w:lang w:val="en-GB"/>
        </w:rPr>
        <w:t>?</w:t>
      </w:r>
    </w:p>
    <w:p w14:paraId="69C81323" w14:textId="77777777" w:rsidR="00453C6A" w:rsidRPr="00453C6A" w:rsidRDefault="00453C6A" w:rsidP="00453C6A">
      <w:pPr>
        <w:rPr>
          <w:color w:val="00B050"/>
          <w:lang w:val="en-GB"/>
        </w:rPr>
      </w:pPr>
      <w:r w:rsidRPr="00453C6A">
        <w:rPr>
          <w:color w:val="00B050"/>
          <w:lang w:val="en-GB"/>
        </w:rPr>
        <w:t>#ANSWER</w:t>
      </w:r>
    </w:p>
    <w:p w14:paraId="3B93277E" w14:textId="77777777" w:rsidR="00AB65ED" w:rsidRPr="00AA7A5A" w:rsidRDefault="00AB65ED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Create the D-H parameters for the 2-link planar robot</w:t>
      </w:r>
      <w:r w:rsidR="000B2583" w:rsidRPr="00AA7A5A">
        <w:rPr>
          <w:highlight w:val="yellow"/>
          <w:lang w:val="en-GB"/>
        </w:rPr>
        <w:t xml:space="preserve"> (set L1 = 2 and L2 = 1)</w:t>
      </w:r>
    </w:p>
    <w:p w14:paraId="175ED754" w14:textId="77777777" w:rsidR="00AB65ED" w:rsidRPr="00AA7A5A" w:rsidRDefault="00453C6A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 xml:space="preserve">Use the dh2ForwardKinematics function to compute </w:t>
      </w:r>
      <m:oMath>
        <m:sPre>
          <m:sPrePr>
            <m:ctrlPr>
              <w:rPr>
                <w:rFonts w:ascii="Cambria Math" w:hAnsi="Cambria Math"/>
                <w:i/>
                <w:highlight w:val="yellow"/>
                <w:lang w:val="en-GB"/>
              </w:rPr>
            </m:ctrlPr>
          </m:sPrePr>
          <m:sub/>
          <m:sup>
            <m:r>
              <w:rPr>
                <w:rFonts w:ascii="Cambria Math" w:hAnsi="Cambria Math"/>
                <w:highlight w:val="yellow"/>
                <w:lang w:val="en-GB"/>
              </w:rPr>
              <m:t>b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highlight w:val="yellow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highlight w:val="yellow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highlight w:val="yellow"/>
                    <w:lang w:val="en-GB"/>
                  </w:rPr>
                  <m:t>ee</m:t>
                </m:r>
              </m:sub>
            </m:sSub>
          </m:e>
        </m:sPre>
      </m:oMath>
    </w:p>
    <w:p w14:paraId="3E40C459" w14:textId="77777777" w:rsidR="00453C6A" w:rsidRPr="00AA7A5A" w:rsidRDefault="00453C6A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rFonts w:eastAsiaTheme="minorEastAsia"/>
          <w:highlight w:val="yellow"/>
          <w:lang w:val="en-GB"/>
        </w:rPr>
        <w:t>Estimate the position of the end-effector</w:t>
      </w:r>
    </w:p>
    <w:p w14:paraId="55B9636C" w14:textId="77777777" w:rsidR="00453C6A" w:rsidRPr="00AA7A5A" w:rsidRDefault="00453C6A" w:rsidP="00AB65ED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rFonts w:eastAsiaTheme="minorEastAsia"/>
          <w:highlight w:val="yellow"/>
          <w:lang w:val="en-GB"/>
        </w:rPr>
        <w:t>Check if the position is valid</w:t>
      </w:r>
      <w:r w:rsidR="000B2583" w:rsidRPr="00AA7A5A">
        <w:rPr>
          <w:rFonts w:eastAsiaTheme="minorEastAsia"/>
          <w:highlight w:val="yellow"/>
          <w:lang w:val="en-GB"/>
        </w:rPr>
        <w:t xml:space="preserve"> knowing that there are </w:t>
      </w:r>
      <w:r w:rsidR="00563B44" w:rsidRPr="00AA7A5A">
        <w:rPr>
          <w:rFonts w:eastAsiaTheme="minorEastAsia"/>
          <w:highlight w:val="yellow"/>
          <w:lang w:val="en-GB"/>
        </w:rPr>
        <w:t>3</w:t>
      </w:r>
      <w:r w:rsidR="000B2583" w:rsidRPr="00AA7A5A">
        <w:rPr>
          <w:rFonts w:eastAsiaTheme="minorEastAsia"/>
          <w:highlight w:val="yellow"/>
          <w:lang w:val="en-GB"/>
        </w:rPr>
        <w:t xml:space="preserve"> prohibited areas (obstacles):</w:t>
      </w:r>
    </w:p>
    <w:p w14:paraId="4427FEF3" w14:textId="77777777" w:rsidR="000B2583" w:rsidRPr="00AA7A5A" w:rsidRDefault="000B2583" w:rsidP="000B2583">
      <w:pPr>
        <w:pStyle w:val="ListParagraph"/>
        <w:numPr>
          <w:ilvl w:val="1"/>
          <w:numId w:val="34"/>
        </w:numPr>
        <w:rPr>
          <w:highlight w:val="yellow"/>
          <w:lang w:val="en-GB"/>
        </w:rPr>
      </w:pPr>
      <m:oMath>
        <m:r>
          <w:rPr>
            <w:rFonts w:ascii="Cambria Math" w:hAnsi="Cambria Math"/>
            <w:highlight w:val="yellow"/>
            <w:lang w:val="en-GB"/>
          </w:rPr>
          <m:t>y≥L1</m:t>
        </m:r>
      </m:oMath>
    </w:p>
    <w:p w14:paraId="4D6C8C83" w14:textId="77777777" w:rsidR="000B2583" w:rsidRPr="00AA7A5A" w:rsidRDefault="000B2583" w:rsidP="000B2583">
      <w:pPr>
        <w:pStyle w:val="ListParagraph"/>
        <w:numPr>
          <w:ilvl w:val="1"/>
          <w:numId w:val="34"/>
        </w:numPr>
        <w:rPr>
          <w:highlight w:val="yellow"/>
          <w:lang w:val="en-GB"/>
        </w:rPr>
      </w:pPr>
      <m:oMath>
        <m:r>
          <w:rPr>
            <w:rFonts w:ascii="Cambria Math" w:hAnsi="Cambria Math"/>
            <w:highlight w:val="yellow"/>
            <w:lang w:val="en-GB"/>
          </w:rPr>
          <m:t>y≤-L1</m:t>
        </m:r>
      </m:oMath>
    </w:p>
    <w:p w14:paraId="58576E6E" w14:textId="77777777" w:rsidR="00563B44" w:rsidRPr="00AA7A5A" w:rsidRDefault="00563B44" w:rsidP="000B2583">
      <w:pPr>
        <w:pStyle w:val="ListParagraph"/>
        <w:numPr>
          <w:ilvl w:val="1"/>
          <w:numId w:val="34"/>
        </w:numPr>
        <w:rPr>
          <w:highlight w:val="yellow"/>
          <w:lang w:val="en-GB"/>
        </w:rPr>
      </w:pPr>
      <m:oMath>
        <m:r>
          <w:rPr>
            <w:rFonts w:ascii="Cambria Math" w:hAnsi="Cambria Math"/>
            <w:highlight w:val="yellow"/>
            <w:lang w:val="en-GB"/>
          </w:rPr>
          <m:t>x∈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highlight w:val="yellow"/>
                <w:lang w:val="en-GB"/>
              </w:rPr>
            </m:ctrlPr>
          </m:dPr>
          <m:e>
            <m:r>
              <w:rPr>
                <w:rFonts w:ascii="Cambria Math" w:hAnsi="Cambria Math"/>
                <w:highlight w:val="yellow"/>
                <w:lang w:val="en-GB"/>
              </w:rPr>
              <m:t>-L2, L2</m:t>
            </m:r>
          </m:e>
        </m:d>
        <m:r>
          <w:rPr>
            <w:rFonts w:ascii="Cambria Math" w:hAnsi="Cambria Math"/>
            <w:highlight w:val="yellow"/>
            <w:lang w:val="en-GB"/>
          </w:rPr>
          <m:t xml:space="preserve"> &amp;&amp; y∈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highlight w:val="yellow"/>
                <w:lang w:val="en-GB"/>
              </w:rPr>
            </m:ctrlPr>
          </m:dPr>
          <m:e>
            <m:r>
              <w:rPr>
                <w:rFonts w:ascii="Cambria Math" w:hAnsi="Cambria Math"/>
                <w:highlight w:val="yellow"/>
                <w:lang w:val="en-GB"/>
              </w:rPr>
              <m:t>-L2, L2</m:t>
            </m:r>
          </m:e>
        </m:d>
      </m:oMath>
    </w:p>
    <w:p w14:paraId="426E7EC1" w14:textId="77777777" w:rsidR="00563B44" w:rsidRPr="00AA7A5A" w:rsidRDefault="00563B44" w:rsidP="00563B44">
      <w:pPr>
        <w:pStyle w:val="ListParagraph"/>
        <w:numPr>
          <w:ilvl w:val="0"/>
          <w:numId w:val="34"/>
        </w:numPr>
        <w:rPr>
          <w:highlight w:val="yellow"/>
          <w:lang w:val="en-GB"/>
        </w:rPr>
      </w:pPr>
      <w:r w:rsidRPr="00AA7A5A">
        <w:rPr>
          <w:rFonts w:eastAsiaTheme="minorEastAsia"/>
          <w:highlight w:val="yellow"/>
          <w:lang w:val="en-GB"/>
        </w:rPr>
        <w:t xml:space="preserve">If the point is valid, connect it to </w:t>
      </w:r>
      <w:r w:rsidR="006318A2" w:rsidRPr="00AA7A5A">
        <w:rPr>
          <w:rFonts w:eastAsiaTheme="minorEastAsia"/>
          <w:highlight w:val="yellow"/>
          <w:lang w:val="en-GB"/>
        </w:rPr>
        <w:t xml:space="preserve">all </w:t>
      </w:r>
      <w:r w:rsidRPr="00AA7A5A">
        <w:rPr>
          <w:rFonts w:eastAsiaTheme="minorEastAsia"/>
          <w:highlight w:val="yellow"/>
          <w:lang w:val="en-GB"/>
        </w:rPr>
        <w:t>the other points if the line does not intersect an obstacle</w:t>
      </w:r>
    </w:p>
    <w:p w14:paraId="240184C3" w14:textId="77777777" w:rsidR="00AB65ED" w:rsidRPr="00AA7A5A" w:rsidRDefault="006318A2" w:rsidP="00AB65ED">
      <w:pPr>
        <w:rPr>
          <w:highlight w:val="yellow"/>
          <w:lang w:val="en-GB"/>
        </w:rPr>
      </w:pPr>
      <w:r w:rsidRPr="00AA7A5A">
        <w:rPr>
          <w:highlight w:val="yellow"/>
          <w:u w:val="single"/>
          <w:lang w:val="en-GB"/>
        </w:rPr>
        <w:t>How do you check that a line does not intersect an obstacle</w:t>
      </w:r>
      <w:r w:rsidRPr="00AA7A5A">
        <w:rPr>
          <w:highlight w:val="yellow"/>
          <w:lang w:val="en-GB"/>
        </w:rPr>
        <w:t>?</w:t>
      </w:r>
    </w:p>
    <w:p w14:paraId="694EEDBA" w14:textId="77777777" w:rsidR="006318A2" w:rsidRPr="00AA7A5A" w:rsidRDefault="006318A2" w:rsidP="006318A2">
      <w:pPr>
        <w:rPr>
          <w:color w:val="00B050"/>
          <w:highlight w:val="yellow"/>
          <w:lang w:val="en-GB"/>
        </w:rPr>
      </w:pPr>
      <w:r w:rsidRPr="00AA7A5A">
        <w:rPr>
          <w:color w:val="00B050"/>
          <w:highlight w:val="yellow"/>
          <w:lang w:val="en-GB"/>
        </w:rPr>
        <w:t>#ANSWER</w:t>
      </w:r>
    </w:p>
    <w:p w14:paraId="1402DDF4" w14:textId="77777777" w:rsidR="006318A2" w:rsidRPr="00AA7A5A" w:rsidRDefault="006318A2" w:rsidP="006318A2">
      <w:pPr>
        <w:pStyle w:val="ListParagraph"/>
        <w:numPr>
          <w:ilvl w:val="0"/>
          <w:numId w:val="42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Repeat the task until you reach a number of 10 points in your graph</w:t>
      </w:r>
    </w:p>
    <w:p w14:paraId="4D0983E6" w14:textId="77777777" w:rsidR="006318A2" w:rsidRPr="00AA7A5A" w:rsidRDefault="006318A2" w:rsidP="00AB65ED">
      <w:pPr>
        <w:pStyle w:val="ListParagraph"/>
        <w:numPr>
          <w:ilvl w:val="0"/>
          <w:numId w:val="42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Plot the points and their links in the Cartesian and Joint spaces</w:t>
      </w:r>
    </w:p>
    <w:p w14:paraId="0115F97B" w14:textId="77777777" w:rsidR="006318A2" w:rsidRPr="00AA7A5A" w:rsidRDefault="006318A2" w:rsidP="00AB65ED">
      <w:pPr>
        <w:pStyle w:val="ListParagraph"/>
        <w:numPr>
          <w:ilvl w:val="0"/>
          <w:numId w:val="42"/>
        </w:numPr>
        <w:rPr>
          <w:highlight w:val="yellow"/>
          <w:lang w:val="en-GB"/>
        </w:rPr>
      </w:pPr>
      <w:r w:rsidRPr="00AA7A5A">
        <w:rPr>
          <w:highlight w:val="yellow"/>
          <w:lang w:val="en-GB"/>
        </w:rPr>
        <w:t>Save the data in a mat file</w:t>
      </w:r>
    </w:p>
    <w:p w14:paraId="43109EE1" w14:textId="77777777" w:rsidR="00520E11" w:rsidRPr="00520E11" w:rsidRDefault="00520E11" w:rsidP="00520E11">
      <w:pPr>
        <w:pStyle w:val="Heading3"/>
        <w:rPr>
          <w:lang w:val="en-GB"/>
        </w:rPr>
      </w:pPr>
      <w:r>
        <w:rPr>
          <w:lang w:val="en-GB"/>
        </w:rPr>
        <w:lastRenderedPageBreak/>
        <w:t>Path planning</w:t>
      </w:r>
    </w:p>
    <w:p w14:paraId="6FABE43F" w14:textId="77777777" w:rsidR="00C06895" w:rsidRPr="00C42A1A" w:rsidRDefault="00C06895" w:rsidP="00C06895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Open a text editor and create a file entitled </w:t>
      </w:r>
      <w:proofErr w:type="spellStart"/>
      <w:r>
        <w:rPr>
          <w:b/>
          <w:lang w:val="en-GB"/>
        </w:rPr>
        <w:t>planPathPRM</w:t>
      </w:r>
      <w:r w:rsidRPr="006C6AC8">
        <w:rPr>
          <w:b/>
          <w:lang w:val="en-GB"/>
        </w:rPr>
        <w:t>.m</w:t>
      </w:r>
      <w:proofErr w:type="spellEnd"/>
    </w:p>
    <w:p w14:paraId="30602745" w14:textId="77777777" w:rsidR="00C06895" w:rsidRPr="00C42A1A" w:rsidRDefault="00C06895" w:rsidP="00C06895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Create a function called </w:t>
      </w:r>
      <w:proofErr w:type="spellStart"/>
      <w:r>
        <w:rPr>
          <w:b/>
          <w:lang w:val="en-GB"/>
        </w:rPr>
        <w:t>planPathPRM</w:t>
      </w:r>
      <w:proofErr w:type="spellEnd"/>
    </w:p>
    <w:p w14:paraId="73CF4892" w14:textId="77777777" w:rsidR="00C06895" w:rsidRPr="00C06895" w:rsidRDefault="00C06895" w:rsidP="00C06895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Start the documentation of this function (task, inputs, and outputs). You will complete the documentation while adding the code.</w:t>
      </w:r>
    </w:p>
    <w:p w14:paraId="72200651" w14:textId="77777777" w:rsidR="00D44576" w:rsidRDefault="00D44576" w:rsidP="00EA1B38">
      <w:pPr>
        <w:pStyle w:val="ListParagraph"/>
        <w:numPr>
          <w:ilvl w:val="0"/>
          <w:numId w:val="43"/>
        </w:numPr>
        <w:rPr>
          <w:lang w:val="en-GB"/>
        </w:rPr>
      </w:pPr>
      <w:r>
        <w:rPr>
          <w:lang w:val="en-GB"/>
        </w:rPr>
        <w:t>Add the following points to the map:</w:t>
      </w:r>
    </w:p>
    <w:p w14:paraId="519F463D" w14:textId="77777777" w:rsidR="00D44576" w:rsidRPr="00EA1B38" w:rsidRDefault="00D44576" w:rsidP="00D44576">
      <w:pPr>
        <w:pStyle w:val="ListParagraph"/>
        <w:numPr>
          <w:ilvl w:val="1"/>
          <w:numId w:val="43"/>
        </w:numPr>
        <w:rPr>
          <w:lang w:val="en-GB"/>
        </w:rPr>
      </w:pPr>
      <m:oMath>
        <m:r>
          <w:rPr>
            <w:rFonts w:ascii="Cambria Math" w:hAnsi="Cambria Math"/>
            <w:lang w:val="en-GB"/>
          </w:rPr>
          <m:t>S:</m:t>
        </m:r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x,y</m:t>
            </m:r>
          </m:e>
        </m:d>
        <m:r>
          <w:rPr>
            <w:rFonts w:ascii="Cambria Math" w:hAnsi="Cambria Math"/>
            <w:lang w:val="en-GB"/>
          </w:rPr>
          <m:t>=(2, 0)</m:t>
        </m:r>
      </m:oMath>
    </w:p>
    <w:p w14:paraId="0DAA2A42" w14:textId="77777777" w:rsidR="00D44576" w:rsidRPr="00EA1B38" w:rsidRDefault="00D44576" w:rsidP="00D44576">
      <w:pPr>
        <w:pStyle w:val="ListParagraph"/>
        <w:numPr>
          <w:ilvl w:val="1"/>
          <w:numId w:val="43"/>
        </w:numPr>
        <w:rPr>
          <w:lang w:val="en-GB"/>
        </w:rPr>
      </w:pPr>
      <m:oMath>
        <m:r>
          <w:rPr>
            <w:rFonts w:ascii="Cambria Math" w:hAnsi="Cambria Math"/>
            <w:lang w:val="en-GB"/>
          </w:rPr>
          <m:t>G:</m:t>
        </m:r>
        <m:d>
          <m:dPr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x,y</m:t>
            </m:r>
          </m:e>
        </m:d>
        <m:r>
          <w:rPr>
            <w:rFonts w:ascii="Cambria Math" w:hAnsi="Cambria Math"/>
            <w:lang w:val="en-GB"/>
          </w:rPr>
          <m:t>=(-2, 0)</m:t>
        </m:r>
      </m:oMath>
    </w:p>
    <w:p w14:paraId="63FD2E68" w14:textId="77777777" w:rsidR="007A1733" w:rsidRDefault="006318A2" w:rsidP="00EA1B38">
      <w:pPr>
        <w:pStyle w:val="ListParagraph"/>
        <w:numPr>
          <w:ilvl w:val="0"/>
          <w:numId w:val="43"/>
        </w:numPr>
        <w:rPr>
          <w:lang w:val="en-GB"/>
        </w:rPr>
      </w:pPr>
      <w:r w:rsidRPr="00EA1B38">
        <w:rPr>
          <w:lang w:val="en-GB"/>
        </w:rPr>
        <w:t>C</w:t>
      </w:r>
      <w:r w:rsidR="00C67B62">
        <w:rPr>
          <w:lang w:val="en-GB"/>
        </w:rPr>
        <w:t>reate a visibility graph</w:t>
      </w:r>
    </w:p>
    <w:p w14:paraId="02EA25B3" w14:textId="77777777" w:rsidR="00EA1B38" w:rsidRDefault="00EA1B38" w:rsidP="00EA1B38">
      <w:pPr>
        <w:pStyle w:val="ListParagraph"/>
        <w:numPr>
          <w:ilvl w:val="0"/>
          <w:numId w:val="43"/>
        </w:numPr>
        <w:rPr>
          <w:lang w:val="en-GB"/>
        </w:rPr>
      </w:pPr>
      <w:r>
        <w:rPr>
          <w:lang w:val="en-GB"/>
        </w:rPr>
        <w:t xml:space="preserve">Use the Dijkstra algorithm to solve </w:t>
      </w:r>
      <w:r w:rsidR="00C67B62">
        <w:rPr>
          <w:lang w:val="en-GB"/>
        </w:rPr>
        <w:t>path planning</w:t>
      </w:r>
    </w:p>
    <w:p w14:paraId="6BB4F64D" w14:textId="77777777" w:rsidR="00C028B3" w:rsidRDefault="00C028B3">
      <w:pPr>
        <w:spacing w:before="0" w:after="0"/>
        <w:jc w:val="left"/>
        <w:rPr>
          <w:lang w:val="en-GB"/>
        </w:rPr>
      </w:pPr>
      <w:r>
        <w:rPr>
          <w:lang w:val="en-GB"/>
        </w:rPr>
        <w:br w:type="page"/>
      </w:r>
    </w:p>
    <w:p w14:paraId="1859E39C" w14:textId="77777777" w:rsidR="00B752C5" w:rsidRDefault="004B0A83" w:rsidP="00B752C5">
      <w:pPr>
        <w:pStyle w:val="Heading2"/>
        <w:rPr>
          <w:lang w:val="en-GB"/>
        </w:rPr>
      </w:pPr>
      <w:r>
        <w:rPr>
          <w:lang w:val="en-GB"/>
        </w:rPr>
        <w:lastRenderedPageBreak/>
        <w:t>Rapidly-exploring Random Trees</w:t>
      </w:r>
      <w:r w:rsidR="00125DA2">
        <w:rPr>
          <w:lang w:val="en-GB"/>
        </w:rPr>
        <w:t xml:space="preserve"> (RRT)</w:t>
      </w:r>
    </w:p>
    <w:p w14:paraId="4B7D96FC" w14:textId="77777777" w:rsidR="0007319F" w:rsidRDefault="0007319F" w:rsidP="0007319F">
      <w:pPr>
        <w:rPr>
          <w:lang w:val="en-GB"/>
        </w:rPr>
      </w:pPr>
      <w:r>
        <w:rPr>
          <w:lang w:val="en-GB"/>
        </w:rPr>
        <w:t xml:space="preserve">The schematic </w:t>
      </w:r>
      <w:r w:rsidR="004D3B68">
        <w:rPr>
          <w:lang w:val="en-GB"/>
        </w:rPr>
        <w:t>representation of th</w:t>
      </w:r>
      <w:r w:rsidR="00E55DDF">
        <w:rPr>
          <w:lang w:val="en-GB"/>
        </w:rPr>
        <w:t xml:space="preserve">e RRT procedure </w:t>
      </w:r>
      <w:r w:rsidR="004D3B68">
        <w:rPr>
          <w:lang w:val="en-GB"/>
        </w:rPr>
        <w:t xml:space="preserve">can be found in </w:t>
      </w:r>
      <w:r w:rsidR="004D3B68">
        <w:rPr>
          <w:lang w:val="en-GB"/>
        </w:rPr>
        <w:fldChar w:fldCharType="begin"/>
      </w:r>
      <w:r w:rsidR="004D3B68">
        <w:rPr>
          <w:lang w:val="en-GB"/>
        </w:rPr>
        <w:instrText xml:space="preserve"> REF _Ref88039903 \h </w:instrText>
      </w:r>
      <w:r w:rsidR="004D3B68">
        <w:rPr>
          <w:lang w:val="en-GB"/>
        </w:rPr>
      </w:r>
      <w:r w:rsidR="004D3B68">
        <w:rPr>
          <w:lang w:val="en-GB"/>
        </w:rPr>
        <w:fldChar w:fldCharType="separate"/>
      </w:r>
      <w:r w:rsidR="00F42AF7" w:rsidRPr="004D3B68">
        <w:rPr>
          <w:lang w:val="en-GB"/>
        </w:rPr>
        <w:t xml:space="preserve">Figure </w:t>
      </w:r>
      <w:r w:rsidR="00F42AF7">
        <w:rPr>
          <w:noProof/>
          <w:lang w:val="en-GB"/>
        </w:rPr>
        <w:t>2</w:t>
      </w:r>
      <w:r w:rsidR="004D3B68">
        <w:rPr>
          <w:lang w:val="en-GB"/>
        </w:rPr>
        <w:fldChar w:fldCharType="end"/>
      </w:r>
      <w:r w:rsidR="00E55DDF">
        <w:rPr>
          <w:lang w:val="en-GB"/>
        </w:rPr>
        <w:t xml:space="preserve">. The aim of this exercise is to implement a </w:t>
      </w:r>
      <w:proofErr w:type="spellStart"/>
      <w:r w:rsidR="00E55DDF">
        <w:rPr>
          <w:lang w:val="en-GB"/>
        </w:rPr>
        <w:t>Matlab</w:t>
      </w:r>
      <w:proofErr w:type="spellEnd"/>
      <w:r w:rsidR="00E55DDF">
        <w:rPr>
          <w:lang w:val="en-GB"/>
        </w:rPr>
        <w:t>/Octave function that finds a path between a start point and a goal point (in C-space) avoiding collisions with obstacles</w:t>
      </w:r>
      <w:r w:rsidR="003E7277">
        <w:rPr>
          <w:lang w:val="en-GB"/>
        </w:rPr>
        <w:t xml:space="preserve"> (defined in the task space i.e. Cartesian space)</w:t>
      </w:r>
      <w:r w:rsidR="00E55DDF">
        <w:rPr>
          <w:lang w:val="en-GB"/>
        </w:rPr>
        <w:t xml:space="preserve">. You will then apply this function to the 2-link planar robot </w:t>
      </w:r>
      <w:r w:rsidR="0074078A">
        <w:rPr>
          <w:lang w:val="en-GB"/>
        </w:rPr>
        <w:t xml:space="preserve">(whose features can be found in the appendix of this document) </w:t>
      </w:r>
      <w:r w:rsidR="00E55DDF">
        <w:rPr>
          <w:lang w:val="en-GB"/>
        </w:rPr>
        <w:t>working in an area occupied by obstacles.</w:t>
      </w:r>
    </w:p>
    <w:p w14:paraId="2C162E0B" w14:textId="77777777" w:rsidR="00E55DDF" w:rsidRDefault="00E55DDF" w:rsidP="0007319F">
      <w:pPr>
        <w:rPr>
          <w:lang w:val="en-GB"/>
        </w:rPr>
      </w:pPr>
    </w:p>
    <w:p w14:paraId="69F1366F" w14:textId="77777777" w:rsidR="0000367D" w:rsidRPr="0007319F" w:rsidRDefault="0000367D" w:rsidP="0007319F">
      <w:pPr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26C9FBA4" wp14:editId="2DC77CB9">
            <wp:extent cx="5759450" cy="275272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RT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664"/>
                    <a:stretch/>
                  </pic:blipFill>
                  <pic:spPr bwMode="auto">
                    <a:xfrm>
                      <a:off x="0" y="0"/>
                      <a:ext cx="5759450" cy="2752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22361" w14:textId="77777777" w:rsidR="00AC3C56" w:rsidRDefault="004D3B68" w:rsidP="004D3B68">
      <w:pPr>
        <w:pStyle w:val="Caption"/>
        <w:rPr>
          <w:lang w:val="en-GB"/>
        </w:rPr>
      </w:pPr>
      <w:bookmarkStart w:id="2" w:name="_Ref88039903"/>
      <w:r w:rsidRPr="004D3B68">
        <w:rPr>
          <w:lang w:val="en-GB"/>
        </w:rPr>
        <w:t xml:space="preserve">Figure </w:t>
      </w:r>
      <w:r>
        <w:fldChar w:fldCharType="begin"/>
      </w:r>
      <w:r w:rsidRPr="004D3B68">
        <w:rPr>
          <w:lang w:val="en-GB"/>
        </w:rPr>
        <w:instrText xml:space="preserve"> SEQ Figure \* ARABIC </w:instrText>
      </w:r>
      <w:r>
        <w:fldChar w:fldCharType="separate"/>
      </w:r>
      <w:r w:rsidR="00F42AF7">
        <w:rPr>
          <w:noProof/>
          <w:lang w:val="en-GB"/>
        </w:rPr>
        <w:t>2</w:t>
      </w:r>
      <w:r>
        <w:fldChar w:fldCharType="end"/>
      </w:r>
      <w:bookmarkEnd w:id="2"/>
      <w:r w:rsidRPr="004D3B68">
        <w:rPr>
          <w:lang w:val="en-GB"/>
        </w:rPr>
        <w:t> :</w:t>
      </w:r>
      <w:r w:rsidR="00125DA2">
        <w:rPr>
          <w:lang w:val="en-GB"/>
        </w:rPr>
        <w:t xml:space="preserve"> </w:t>
      </w:r>
      <w:r w:rsidR="00C32DE8">
        <w:rPr>
          <w:lang w:val="en-GB"/>
        </w:rPr>
        <w:t>S</w:t>
      </w:r>
      <w:r w:rsidRPr="004D3B68">
        <w:rPr>
          <w:lang w:val="en-GB"/>
        </w:rPr>
        <w:t xml:space="preserve">chematic representation </w:t>
      </w:r>
      <w:r w:rsidR="00125DA2">
        <w:rPr>
          <w:lang w:val="en-GB"/>
        </w:rPr>
        <w:t>of the RRT procedure</w:t>
      </w:r>
      <w:r>
        <w:rPr>
          <w:lang w:val="en-GB"/>
        </w:rPr>
        <w:t>.</w:t>
      </w:r>
    </w:p>
    <w:p w14:paraId="63D41F05" w14:textId="77777777" w:rsidR="00B662B4" w:rsidRDefault="00B662B4" w:rsidP="00B662B4">
      <w:pPr>
        <w:rPr>
          <w:lang w:val="en-GB"/>
        </w:rPr>
      </w:pPr>
    </w:p>
    <w:p w14:paraId="5BB6FA67" w14:textId="77777777" w:rsidR="00B80CC0" w:rsidRDefault="00B80CC0" w:rsidP="00B80CC0">
      <w:pPr>
        <w:pStyle w:val="Heading3"/>
        <w:rPr>
          <w:lang w:val="en-GB"/>
        </w:rPr>
      </w:pPr>
      <w:r>
        <w:rPr>
          <w:lang w:val="en-GB"/>
        </w:rPr>
        <w:t>Setup</w:t>
      </w:r>
    </w:p>
    <w:p w14:paraId="15B1175D" w14:textId="77777777" w:rsidR="00B80CC0" w:rsidRDefault="00B80CC0" w:rsidP="00B80CC0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Open a terminal</w:t>
      </w:r>
    </w:p>
    <w:p w14:paraId="45DA0B60" w14:textId="77777777" w:rsidR="00B80CC0" w:rsidRDefault="00B80CC0" w:rsidP="00B80CC0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Create a directory ~/eeng4/</w:t>
      </w:r>
    </w:p>
    <w:p w14:paraId="58F32B61" w14:textId="77777777" w:rsidR="00B80CC0" w:rsidRDefault="00B80CC0" w:rsidP="00B80CC0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Clone the following git repository inside ~/eeng4:</w:t>
      </w:r>
    </w:p>
    <w:p w14:paraId="03D40959" w14:textId="77777777" w:rsidR="00B80CC0" w:rsidRPr="00453C6A" w:rsidRDefault="00B80CC0" w:rsidP="00B80CC0">
      <w:pPr>
        <w:ind w:left="360"/>
        <w:jc w:val="center"/>
        <w:rPr>
          <w:lang w:val="en-GB"/>
        </w:rPr>
      </w:pPr>
      <w:r w:rsidRPr="00453C6A">
        <w:rPr>
          <w:lang w:val="en-GB"/>
        </w:rPr>
        <w:t>https://git.ecam.fr/guillaume.gibert/motion_planning.git</w:t>
      </w:r>
    </w:p>
    <w:p w14:paraId="78775E64" w14:textId="77777777" w:rsidR="00B80CC0" w:rsidRDefault="00B80CC0" w:rsidP="00B80CC0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Go into this directory</w:t>
      </w:r>
    </w:p>
    <w:p w14:paraId="166D11F9" w14:textId="77777777" w:rsidR="001B75E4" w:rsidRDefault="001B75E4" w:rsidP="001B75E4">
      <w:pPr>
        <w:pStyle w:val="Heading3"/>
        <w:rPr>
          <w:lang w:val="en-GB"/>
        </w:rPr>
      </w:pPr>
      <w:r>
        <w:rPr>
          <w:lang w:val="en-GB"/>
        </w:rPr>
        <w:t>Building tree</w:t>
      </w:r>
    </w:p>
    <w:p w14:paraId="715749CE" w14:textId="77777777" w:rsidR="001B75E4" w:rsidRPr="00C42A1A" w:rsidRDefault="001B75E4" w:rsidP="001B75E4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Open a text editor and create a file entitled </w:t>
      </w:r>
      <w:proofErr w:type="spellStart"/>
      <w:r>
        <w:rPr>
          <w:b/>
          <w:lang w:val="en-GB"/>
        </w:rPr>
        <w:t>buildRRT</w:t>
      </w:r>
      <w:r w:rsidRPr="006C6AC8">
        <w:rPr>
          <w:b/>
          <w:lang w:val="en-GB"/>
        </w:rPr>
        <w:t>.m</w:t>
      </w:r>
      <w:proofErr w:type="spellEnd"/>
    </w:p>
    <w:p w14:paraId="3CB7678F" w14:textId="77777777" w:rsidR="001B75E4" w:rsidRPr="00C42A1A" w:rsidRDefault="001B75E4" w:rsidP="001B75E4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Create a function called </w:t>
      </w:r>
      <w:proofErr w:type="spellStart"/>
      <w:r>
        <w:rPr>
          <w:b/>
          <w:lang w:val="en-GB"/>
        </w:rPr>
        <w:t>buildRRT</w:t>
      </w:r>
      <w:proofErr w:type="spellEnd"/>
    </w:p>
    <w:p w14:paraId="630CBF60" w14:textId="77777777" w:rsidR="001B75E4" w:rsidRDefault="001B75E4" w:rsidP="001B75E4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Start the documentation of this function (task, inputs, and outputs). You will complete the documentation while ad</w:t>
      </w:r>
      <w:r w:rsidR="00A90EFA">
        <w:rPr>
          <w:lang w:val="en-GB"/>
        </w:rPr>
        <w:t>ding the code</w:t>
      </w:r>
    </w:p>
    <w:p w14:paraId="7B16AB53" w14:textId="77777777" w:rsidR="001B75E4" w:rsidRDefault="001B75E4" w:rsidP="001B75E4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Following the steps described in the schematic representation, add random points in C-space until the tree reaches the goal point</w:t>
      </w:r>
    </w:p>
    <w:p w14:paraId="2FB78D1C" w14:textId="77777777" w:rsidR="001B75E4" w:rsidRDefault="001B75E4" w:rsidP="001B75E4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>Use the obstacle definition from the previous exercise and also the start and goal points</w:t>
      </w:r>
    </w:p>
    <w:p w14:paraId="2FAD2BB0" w14:textId="77777777" w:rsidR="009D56D7" w:rsidRPr="00B662B4" w:rsidRDefault="009D56D7" w:rsidP="00B662B4">
      <w:pPr>
        <w:rPr>
          <w:lang w:val="en-GB"/>
        </w:rPr>
      </w:pPr>
    </w:p>
    <w:p w14:paraId="2171C17A" w14:textId="77777777" w:rsidR="0019465E" w:rsidRPr="00B662B4" w:rsidRDefault="0019465E">
      <w:pPr>
        <w:spacing w:before="0" w:after="0"/>
        <w:jc w:val="left"/>
        <w:rPr>
          <w:lang w:val="en-GB"/>
        </w:rPr>
      </w:pPr>
      <w:r>
        <w:rPr>
          <w:color w:val="00B050"/>
          <w:lang w:val="en-GB"/>
        </w:rPr>
        <w:br w:type="page"/>
      </w:r>
    </w:p>
    <w:p w14:paraId="24182430" w14:textId="77777777" w:rsidR="0019465E" w:rsidRDefault="0019465E" w:rsidP="006E18FA">
      <w:pPr>
        <w:pStyle w:val="Heading1"/>
        <w:numPr>
          <w:ilvl w:val="0"/>
          <w:numId w:val="0"/>
        </w:numPr>
        <w:ind w:left="283"/>
        <w:rPr>
          <w:lang w:val="en-GB"/>
        </w:rPr>
      </w:pPr>
      <w:r>
        <w:rPr>
          <w:lang w:val="en-GB"/>
        </w:rPr>
        <w:lastRenderedPageBreak/>
        <w:t>Appendix</w:t>
      </w:r>
    </w:p>
    <w:p w14:paraId="4D310820" w14:textId="77777777" w:rsidR="006E18FA" w:rsidRDefault="006E18FA" w:rsidP="006E18FA">
      <w:pPr>
        <w:pStyle w:val="Heading2"/>
        <w:rPr>
          <w:lang w:val="en-GB"/>
        </w:rPr>
      </w:pPr>
      <w:bookmarkStart w:id="3" w:name="_Ref89100715"/>
      <w:r>
        <w:rPr>
          <w:lang w:val="en-GB"/>
        </w:rPr>
        <w:t>2-link planar robot</w:t>
      </w:r>
      <w:bookmarkEnd w:id="3"/>
    </w:p>
    <w:p w14:paraId="6D11806D" w14:textId="77777777" w:rsidR="006E18FA" w:rsidRDefault="006E18FA" w:rsidP="006E18FA">
      <w:pPr>
        <w:rPr>
          <w:lang w:val="en-GB"/>
        </w:rPr>
      </w:pPr>
      <w:r>
        <w:rPr>
          <w:lang w:val="en-GB"/>
        </w:rPr>
        <w:t>The 2-link planar robot is a simple robotic case. It is commonly studied because it has several advantages:</w:t>
      </w:r>
    </w:p>
    <w:p w14:paraId="5378B667" w14:textId="77777777" w:rsidR="006E18FA" w:rsidRPr="008D104F" w:rsidRDefault="006E18FA" w:rsidP="006E18FA">
      <w:pPr>
        <w:pStyle w:val="ListParagraph"/>
        <w:numPr>
          <w:ilvl w:val="0"/>
          <w:numId w:val="37"/>
        </w:numPr>
        <w:rPr>
          <w:lang w:val="en-GB"/>
        </w:rPr>
      </w:pPr>
      <w:r w:rsidRPr="008D104F">
        <w:rPr>
          <w:lang w:val="en-GB"/>
        </w:rPr>
        <w:t>The inverse kinematics solution is known</w:t>
      </w:r>
      <w:r>
        <w:rPr>
          <w:lang w:val="en-GB"/>
        </w:rPr>
        <w:t>;</w:t>
      </w:r>
    </w:p>
    <w:p w14:paraId="58FA8155" w14:textId="77777777" w:rsidR="006E18FA" w:rsidRPr="008D104F" w:rsidRDefault="006E18FA" w:rsidP="006E18FA">
      <w:pPr>
        <w:pStyle w:val="ListParagraph"/>
        <w:numPr>
          <w:ilvl w:val="0"/>
          <w:numId w:val="37"/>
        </w:numPr>
        <w:rPr>
          <w:lang w:val="en-GB"/>
        </w:rPr>
      </w:pPr>
      <w:r w:rsidRPr="008D104F">
        <w:rPr>
          <w:lang w:val="en-GB"/>
        </w:rPr>
        <w:t>The differential kinematics is easily computable analytically</w:t>
      </w:r>
      <w:r>
        <w:rPr>
          <w:lang w:val="en-GB"/>
        </w:rPr>
        <w:t>;</w:t>
      </w:r>
    </w:p>
    <w:p w14:paraId="1D4073A5" w14:textId="77777777" w:rsidR="006E18FA" w:rsidRDefault="006E18FA" w:rsidP="006E18FA">
      <w:pPr>
        <w:pStyle w:val="ListParagraph"/>
        <w:numPr>
          <w:ilvl w:val="0"/>
          <w:numId w:val="37"/>
        </w:numPr>
        <w:rPr>
          <w:lang w:val="en-GB"/>
        </w:rPr>
      </w:pPr>
      <w:r w:rsidRPr="008D104F">
        <w:rPr>
          <w:lang w:val="en-GB"/>
        </w:rPr>
        <w:t>Its workspace is well defined</w:t>
      </w:r>
      <w:r>
        <w:rPr>
          <w:lang w:val="en-GB"/>
        </w:rPr>
        <w:t>.</w:t>
      </w:r>
    </w:p>
    <w:p w14:paraId="4CA14BA5" w14:textId="77777777" w:rsidR="006E18FA" w:rsidRPr="0007319F" w:rsidRDefault="006E18FA" w:rsidP="006E18FA">
      <w:pPr>
        <w:rPr>
          <w:lang w:val="en-GB"/>
        </w:rPr>
      </w:pPr>
      <w:r>
        <w:rPr>
          <w:lang w:val="en-GB"/>
        </w:rPr>
        <w:t xml:space="preserve">The schematic representation of this robot can be found in </w:t>
      </w:r>
      <w:r w:rsidR="00D13385">
        <w:rPr>
          <w:lang w:val="en-GB"/>
        </w:rPr>
        <w:fldChar w:fldCharType="begin"/>
      </w:r>
      <w:r w:rsidR="00D13385">
        <w:rPr>
          <w:lang w:val="en-GB"/>
        </w:rPr>
        <w:instrText xml:space="preserve"> REF _Ref89100560 \h </w:instrText>
      </w:r>
      <w:r w:rsidR="00D13385">
        <w:rPr>
          <w:lang w:val="en-GB"/>
        </w:rPr>
      </w:r>
      <w:r w:rsidR="00D13385">
        <w:rPr>
          <w:lang w:val="en-GB"/>
        </w:rPr>
        <w:fldChar w:fldCharType="separate"/>
      </w:r>
      <w:r w:rsidR="00F42AF7" w:rsidRPr="004D3B68">
        <w:rPr>
          <w:lang w:val="en-GB"/>
        </w:rPr>
        <w:t xml:space="preserve">Figure </w:t>
      </w:r>
      <w:r w:rsidR="00F42AF7">
        <w:rPr>
          <w:noProof/>
          <w:lang w:val="en-GB"/>
        </w:rPr>
        <w:t>3</w:t>
      </w:r>
      <w:r w:rsidR="00D13385">
        <w:rPr>
          <w:lang w:val="en-GB"/>
        </w:rPr>
        <w:fldChar w:fldCharType="end"/>
      </w:r>
      <w:r>
        <w:rPr>
          <w:lang w:val="en-GB"/>
        </w:rPr>
        <w:fldChar w:fldCharType="begin"/>
      </w:r>
      <w:r>
        <w:rPr>
          <w:lang w:val="en-GB"/>
        </w:rPr>
        <w:instrText xml:space="preserve"> REF _Ref88039903 \h </w:instrText>
      </w:r>
      <w:r>
        <w:rPr>
          <w:lang w:val="en-GB"/>
        </w:rPr>
      </w:r>
      <w:r>
        <w:rPr>
          <w:lang w:val="en-GB"/>
        </w:rPr>
        <w:fldChar w:fldCharType="separate"/>
      </w:r>
      <w:r w:rsidR="00F42AF7" w:rsidRPr="004D3B68">
        <w:rPr>
          <w:lang w:val="en-GB"/>
        </w:rPr>
        <w:t xml:space="preserve">Figure </w:t>
      </w:r>
      <w:r w:rsidR="00F42AF7">
        <w:rPr>
          <w:noProof/>
          <w:lang w:val="en-GB"/>
        </w:rPr>
        <w:t>2</w:t>
      </w:r>
      <w:r>
        <w:rPr>
          <w:lang w:val="en-GB"/>
        </w:rPr>
        <w:fldChar w:fldCharType="end"/>
      </w:r>
      <w:r>
        <w:rPr>
          <w:lang w:val="en-GB"/>
        </w:rPr>
        <w:t xml:space="preserve">(a) and the corresponding </w:t>
      </w:r>
      <w:proofErr w:type="spellStart"/>
      <w:r>
        <w:rPr>
          <w:lang w:val="en-GB"/>
        </w:rPr>
        <w:t>Denavit-Hartenberg</w:t>
      </w:r>
      <w:proofErr w:type="spellEnd"/>
      <w:r>
        <w:rPr>
          <w:lang w:val="en-GB"/>
        </w:rPr>
        <w:t xml:space="preserve"> (D-H) parameters in </w:t>
      </w:r>
      <w:r w:rsidR="00D13385">
        <w:rPr>
          <w:lang w:val="en-GB"/>
        </w:rPr>
        <w:fldChar w:fldCharType="begin"/>
      </w:r>
      <w:r w:rsidR="00D13385">
        <w:rPr>
          <w:lang w:val="en-GB"/>
        </w:rPr>
        <w:instrText xml:space="preserve"> REF _Ref89100560 \h </w:instrText>
      </w:r>
      <w:r w:rsidR="00D13385">
        <w:rPr>
          <w:lang w:val="en-GB"/>
        </w:rPr>
      </w:r>
      <w:r w:rsidR="00D13385">
        <w:rPr>
          <w:lang w:val="en-GB"/>
        </w:rPr>
        <w:fldChar w:fldCharType="separate"/>
      </w:r>
      <w:r w:rsidR="00F42AF7" w:rsidRPr="004D3B68">
        <w:rPr>
          <w:lang w:val="en-GB"/>
        </w:rPr>
        <w:t xml:space="preserve">Figure </w:t>
      </w:r>
      <w:r w:rsidR="00F42AF7">
        <w:rPr>
          <w:noProof/>
          <w:lang w:val="en-GB"/>
        </w:rPr>
        <w:t>3</w:t>
      </w:r>
      <w:r w:rsidR="00D13385">
        <w:rPr>
          <w:lang w:val="en-GB"/>
        </w:rPr>
        <w:fldChar w:fldCharType="end"/>
      </w:r>
      <w:r>
        <w:rPr>
          <w:lang w:val="en-GB"/>
        </w:rPr>
        <w:fldChar w:fldCharType="begin"/>
      </w:r>
      <w:r>
        <w:rPr>
          <w:lang w:val="en-GB"/>
        </w:rPr>
        <w:instrText xml:space="preserve"> REF _Ref88039903 \h </w:instrText>
      </w:r>
      <w:r>
        <w:rPr>
          <w:lang w:val="en-GB"/>
        </w:rPr>
      </w:r>
      <w:r>
        <w:rPr>
          <w:lang w:val="en-GB"/>
        </w:rPr>
        <w:fldChar w:fldCharType="separate"/>
      </w:r>
      <w:r w:rsidR="00F42AF7" w:rsidRPr="004D3B68">
        <w:rPr>
          <w:lang w:val="en-GB"/>
        </w:rPr>
        <w:t xml:space="preserve">Figure </w:t>
      </w:r>
      <w:r w:rsidR="00F42AF7">
        <w:rPr>
          <w:noProof/>
          <w:lang w:val="en-GB"/>
        </w:rPr>
        <w:t>2</w:t>
      </w:r>
      <w:r>
        <w:rPr>
          <w:lang w:val="en-GB"/>
        </w:rPr>
        <w:fldChar w:fldCharType="end"/>
      </w:r>
      <w:r>
        <w:rPr>
          <w:lang w:val="en-GB"/>
        </w:rPr>
        <w:t>(b).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4304"/>
      </w:tblGrid>
      <w:tr w:rsidR="006E18FA" w14:paraId="0111196B" w14:textId="77777777" w:rsidTr="007A1733">
        <w:tc>
          <w:tcPr>
            <w:tcW w:w="4530" w:type="dxa"/>
          </w:tcPr>
          <w:p w14:paraId="62DFD673" w14:textId="77777777" w:rsidR="006E18FA" w:rsidRDefault="006E18FA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c">
                  <w:drawing>
                    <wp:inline distT="0" distB="0" distL="0" distR="0" wp14:anchorId="0BCD26B5" wp14:editId="5852A74C">
                      <wp:extent cx="2826327" cy="3200400"/>
                      <wp:effectExtent l="57150" t="0" r="0" b="0"/>
                      <wp:docPr id="2" name="Zone de dessin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27" name="Ellipse 27"/>
                              <wps:cNvSpPr/>
                              <wps:spPr>
                                <a:xfrm>
                                  <a:off x="1046225" y="1785517"/>
                                  <a:ext cx="271803" cy="28187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8" name="Ellipse 28"/>
                              <wps:cNvSpPr/>
                              <wps:spPr>
                                <a:xfrm>
                                  <a:off x="1255428" y="369981"/>
                                  <a:ext cx="271804" cy="281871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9" name="Connecteur droit 29"/>
                              <wps:cNvCnPr>
                                <a:endCxn id="27" idx="3"/>
                              </wps:cNvCnPr>
                              <wps:spPr>
                                <a:xfrm flipV="1">
                                  <a:off x="25136" y="2026108"/>
                                  <a:ext cx="1060893" cy="836806"/>
                                </a:xfrm>
                                <a:prstGeom prst="line">
                                  <a:avLst/>
                                </a:prstGeom>
                                <a:ln w="7620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wgp>
                              <wpg:cNvPr id="30" name="Groupe 30"/>
                              <wpg:cNvGrpSpPr/>
                              <wpg:grpSpPr>
                                <a:xfrm>
                                  <a:off x="20650" y="2450042"/>
                                  <a:ext cx="412872" cy="412872"/>
                                  <a:chOff x="23743" y="2817028"/>
                                  <a:chExt cx="474715" cy="474715"/>
                                </a:xfrm>
                              </wpg:grpSpPr>
                              <wps:wsp>
                                <wps:cNvPr id="48" name="Connecteur droit avec flèche 48"/>
                                <wps:cNvCnPr/>
                                <wps:spPr>
                                  <a:xfrm flipV="1">
                                    <a:off x="38126" y="2817028"/>
                                    <a:ext cx="0" cy="474715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9" name="Connecteur droit avec flèche 49"/>
                                <wps:cNvCnPr/>
                                <wps:spPr>
                                  <a:xfrm rot="5400000" flipV="1">
                                    <a:off x="261101" y="3040003"/>
                                    <a:ext cx="0" cy="474715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31" name="ZoneTexte 19"/>
                              <wps:cNvSpPr txBox="1"/>
                              <wps:spPr>
                                <a:xfrm>
                                  <a:off x="345142" y="2689796"/>
                                  <a:ext cx="33147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8A71523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0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32" name="ZoneTexte 21"/>
                              <wps:cNvSpPr txBox="1"/>
                              <wps:spPr>
                                <a:xfrm>
                                  <a:off x="0" y="2230268"/>
                                  <a:ext cx="34544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9D51FBA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y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0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33" name="Connecteur droit 33"/>
                              <wps:cNvCnPr>
                                <a:stCxn id="27" idx="0"/>
                                <a:endCxn id="28" idx="4"/>
                              </wps:cNvCnPr>
                              <wps:spPr>
                                <a:xfrm flipV="1">
                                  <a:off x="1182126" y="651852"/>
                                  <a:ext cx="209204" cy="1133665"/>
                                </a:xfrm>
                                <a:prstGeom prst="line">
                                  <a:avLst/>
                                </a:prstGeom>
                                <a:ln w="7620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Arc 34"/>
                              <wps:cNvSpPr/>
                              <wps:spPr>
                                <a:xfrm rot="960000">
                                  <a:off x="345441" y="2413855"/>
                                  <a:ext cx="346062" cy="786545"/>
                                </a:xfrm>
                                <a:prstGeom prst="arc">
                                  <a:avLst/>
                                </a:prstGeom>
                                <a:ln w="3810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5" name="Arc 35"/>
                              <wps:cNvSpPr/>
                              <wps:spPr>
                                <a:xfrm rot="6073021" flipH="1">
                                  <a:off x="911090" y="1081280"/>
                                  <a:ext cx="613027" cy="752887"/>
                                </a:xfrm>
                                <a:prstGeom prst="arc">
                                  <a:avLst>
                                    <a:gd name="adj1" fmla="val 16273989"/>
                                    <a:gd name="adj2" fmla="val 0"/>
                                  </a:avLst>
                                </a:prstGeom>
                                <a:ln w="38100">
                                  <a:solidFill>
                                    <a:srgbClr val="00B050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6" name="ZoneTexte 45"/>
                              <wps:cNvSpPr txBox="1"/>
                              <wps:spPr>
                                <a:xfrm>
                                  <a:off x="788886" y="2461378"/>
                                  <a:ext cx="600075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827F716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00B05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B050"/>
                                                <w:kern w:val="24"/>
                                              </w:rPr>
                                              <m:t>q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B050"/>
                                                <w:kern w:val="24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00B05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dPr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Theme="minorEastAsia" w:hAnsi="Cambria Math" w:cstheme="minorBidi"/>
                                                    <w:i/>
                                                    <w:iCs/>
                                                    <w:color w:val="00B050"/>
                                                    <w:kern w:val="24"/>
                                                    <w:lang w:val="en-U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 w:cstheme="minorBidi"/>
                                                    <w:color w:val="00B050"/>
                                                    <w:kern w:val="24"/>
                                                    <w:lang w:val="en-US"/>
                                                  </w:rPr>
                                                  <m:t>θ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B050"/>
                                                    <w:kern w:val="24"/>
                                                  </w:rPr>
                                                  <m:t>1</m:t>
                                                </m:r>
                                              </m:sub>
                                            </m:sSub>
                                          </m:e>
                                        </m:d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37" name="ZoneTexte 46"/>
                              <wps:cNvSpPr txBox="1"/>
                              <wps:spPr>
                                <a:xfrm>
                                  <a:off x="1451228" y="826718"/>
                                  <a:ext cx="60706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0C165F3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00B05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B050"/>
                                                <w:kern w:val="24"/>
                                              </w:rPr>
                                              <m:t>q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00B050"/>
                                                <w:kern w:val="24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00B05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dPr>
                                          <m:e>
                                            <m:sSub>
                                              <m:sSubPr>
                                                <m:ctrlPr>
                                                  <w:rPr>
                                                    <w:rFonts w:ascii="Cambria Math" w:eastAsiaTheme="minorEastAsia" w:hAnsi="Cambria Math" w:cstheme="minorBidi"/>
                                                    <w:i/>
                                                    <w:iCs/>
                                                    <w:color w:val="00B050"/>
                                                    <w:kern w:val="24"/>
                                                    <w:lang w:val="en-US"/>
                                                  </w:rPr>
                                                </m:ctrlPr>
                                              </m:sSubPr>
                                              <m:e>
                                                <m:r>
                                                  <w:rPr>
                                                    <w:rFonts w:ascii="Cambria Math" w:eastAsia="Cambria Math" w:hAnsi="Cambria Math" w:cstheme="minorBidi"/>
                                                    <w:color w:val="00B050"/>
                                                    <w:kern w:val="24"/>
                                                    <w:lang w:val="en-US"/>
                                                  </w:rPr>
                                                  <m:t>θ</m:t>
                                                </m:r>
                                              </m:e>
                                              <m:sub>
                                                <m:r>
                                                  <w:rPr>
                                                    <w:rFonts w:ascii="Cambria Math" w:hAnsi="Cambria Math" w:cstheme="minorBidi"/>
                                                    <w:color w:val="00B050"/>
                                                    <w:kern w:val="24"/>
                                                  </w:rPr>
                                                  <m:t>2</m:t>
                                                </m:r>
                                              </m:sub>
                                            </m:sSub>
                                          </m:e>
                                        </m:d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g:wgp>
                              <wpg:cNvPr id="38" name="Groupe 38"/>
                              <wpg:cNvGrpSpPr/>
                              <wpg:grpSpPr>
                                <a:xfrm rot="19040810">
                                  <a:off x="992340" y="1421085"/>
                                  <a:ext cx="412872" cy="444992"/>
                                  <a:chOff x="1140980" y="1633945"/>
                                  <a:chExt cx="474715" cy="474714"/>
                                </a:xfrm>
                              </wpg:grpSpPr>
                              <wps:wsp>
                                <wps:cNvPr id="46" name="Connecteur droit avec flèche 46"/>
                                <wps:cNvCnPr/>
                                <wps:spPr>
                                  <a:xfrm flipV="1">
                                    <a:off x="1155364" y="1633945"/>
                                    <a:ext cx="0" cy="474714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7" name="Connecteur droit avec flèche 47"/>
                                <wps:cNvCnPr/>
                                <wps:spPr>
                                  <a:xfrm rot="5400000" flipV="1">
                                    <a:off x="1378338" y="1856919"/>
                                    <a:ext cx="0" cy="474715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39" name="ZoneTexte 56"/>
                              <wps:cNvSpPr txBox="1"/>
                              <wps:spPr>
                                <a:xfrm>
                                  <a:off x="1365889" y="1942127"/>
                                  <a:ext cx="43053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B13000F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40" name="ZoneTexte 57"/>
                              <wps:cNvSpPr txBox="1"/>
                              <wps:spPr>
                                <a:xfrm>
                                  <a:off x="598388" y="1297114"/>
                                  <a:ext cx="290195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321BEE7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y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g:wgp>
                              <wpg:cNvPr id="41" name="Groupe 41"/>
                              <wpg:cNvGrpSpPr/>
                              <wpg:grpSpPr>
                                <a:xfrm rot="16565475">
                                  <a:off x="1001647" y="81252"/>
                                  <a:ext cx="412872" cy="444992"/>
                                  <a:chOff x="1151680" y="93421"/>
                                  <a:chExt cx="474715" cy="474715"/>
                                </a:xfrm>
                              </wpg:grpSpPr>
                              <wps:wsp>
                                <wps:cNvPr id="44" name="Connecteur droit avec flèche 44"/>
                                <wps:cNvCnPr/>
                                <wps:spPr>
                                  <a:xfrm flipV="1">
                                    <a:off x="1166064" y="93421"/>
                                    <a:ext cx="0" cy="474715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5" name="Connecteur droit avec flèche 45"/>
                                <wps:cNvCnPr/>
                                <wps:spPr>
                                  <a:xfrm rot="5400000" flipV="1">
                                    <a:off x="1389038" y="316396"/>
                                    <a:ext cx="0" cy="474715"/>
                                  </a:xfrm>
                                  <a:prstGeom prst="straightConnector1">
                                    <a:avLst/>
                                  </a:prstGeom>
                                  <a:ln w="38100">
                                    <a:solidFill>
                                      <a:srgbClr val="FF0000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42" name="ZoneTexte 67"/>
                              <wps:cNvSpPr txBox="1"/>
                              <wps:spPr>
                                <a:xfrm>
                                  <a:off x="1415917" y="0"/>
                                  <a:ext cx="42291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70E2269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43" name="ZoneTexte 68"/>
                              <wps:cNvSpPr txBox="1"/>
                              <wps:spPr>
                                <a:xfrm>
                                  <a:off x="541978" y="144391"/>
                                  <a:ext cx="42291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02C84F6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Theme="minorEastAsia" w:hAnsi="Cambria Math" w:cstheme="minorBidi"/>
                                                <w:i/>
                                                <w:iCs/>
                                                <w:color w:val="FF0000"/>
                                                <w:kern w:val="24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y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 w:cstheme="minorBidi"/>
                                                <w:color w:val="FF0000"/>
                                                <w:kern w:val="24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50" name="ZoneTexte 57"/>
                              <wps:cNvSpPr txBox="1"/>
                              <wps:spPr>
                                <a:xfrm>
                                  <a:off x="400857" y="2021228"/>
                                  <a:ext cx="289560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EBFC2DB" w14:textId="77777777" w:rsidR="007A1733" w:rsidRPr="0007319F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  <w:rPr>
                                        <w:color w:val="2E3192" w:themeColor="text2"/>
                                      </w:rPr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2E3192" w:themeColor="text2"/>
                                                <w:kern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Eras Medium ITC" w:hAnsi="Cambria Math"/>
                                                <w:color w:val="2E3192" w:themeColor="text2"/>
                                                <w:kern w:val="24"/>
                                              </w:rPr>
                                              <m:t>L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Eras Medium ITC" w:hAnsi="Cambria Math"/>
                                                <w:color w:val="2E3192" w:themeColor="text2"/>
                                                <w:kern w:val="24"/>
                                              </w:rPr>
                                              <m:t>1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51" name="ZoneTexte 57"/>
                              <wps:cNvSpPr txBox="1"/>
                              <wps:spPr>
                                <a:xfrm>
                                  <a:off x="921928" y="933035"/>
                                  <a:ext cx="288925" cy="26987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99B5F47" w14:textId="77777777" w:rsidR="007A1733" w:rsidRDefault="00000000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m:oMathPara>
                                      <m:oMathParaPr>
                                        <m:jc m:val="centerGroup"/>
                                      </m:oMathParaPr>
                                      <m:oMath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Eras Medium ITC" w:hAnsi="Cambria Math"/>
                                                <w:i/>
                                                <w:iCs/>
                                                <w:color w:val="2E3192"/>
                                                <w:kern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Eras Medium ITC" w:hAnsi="Cambria Math"/>
                                                <w:color w:val="2E3192"/>
                                                <w:kern w:val="24"/>
                                              </w:rPr>
                                              <m:t>L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Eras Medium ITC" w:hAnsi="Cambria Math"/>
                                                <w:color w:val="2E3192"/>
                                                <w:kern w:val="24"/>
                                              </w:rPr>
                                              <m:t>2</m:t>
                                            </m:r>
                                          </m:sub>
                                        </m:sSub>
                                      </m:oMath>
                                    </m:oMathPara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0BCD26B5" id="Zone de dessin 2" o:spid="_x0000_s1026" editas="canvas" style="width:222.55pt;height:252pt;mso-position-horizontal-relative:char;mso-position-vertical-relative:line" coordsize="28257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28257;height:32004;visibility:visible;mso-wrap-style:square">
                        <v:fill o:detectmouseclick="t"/>
                        <v:path o:connecttype="none"/>
                      </v:shape>
                      <v:oval id="Ellipse 27" o:spid="_x0000_s1028" style="position:absolute;left:10462;top:17855;width:2718;height:28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" fillcolor="white [3212]" strokecolor="black [3213]" strokeweight="3pt"/>
                      <v:oval id="Ellipse 28" o:spid="_x0000_s1029" style="position:absolute;left:12554;top:3699;width:2718;height:2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" fillcolor="white [3212]" strokecolor="black [3213]" strokeweight="3pt"/>
                      <v:line id="Connecteur droit 29" o:spid="_x0000_s1030" style="position:absolute;flip:y;visibility:visible;mso-wrap-style:square" from="251,20261" to="10860,28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" strokecolor="#00aeef [3204]" strokeweight="6pt"/>
                      <v:group id="Groupe 30" o:spid="_x0000_s1031" style="position:absolute;left:206;top:24500;width:4129;height:4129" coordorigin="237,28170" coordsize="4747,4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Connecteur droit avec flèche 48" o:spid="_x0000_s1032" type="#_x0000_t32" style="position:absolute;left:381;top:28170;width:0;height:47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" strokecolor="red" strokeweight="3pt">
                          <v:stroke endarrow="block"/>
                        </v:shape>
                        <v:shape id="Connecteur droit avec flèche 49" o:spid="_x0000_s1033" type="#_x0000_t32" style="position:absolute;left:2611;top:30399;width:0;height:4747;rotation:-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" strokecolor="red" strokeweight="3pt">
                          <v:stroke endarrow="block"/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Texte 19" o:spid="_x0000_s1034" type="#_x0000_t202" style="position:absolute;left:3451;top:26897;width:3315;height:26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" filled="f" stroked="f">
                        <v:textbox style="mso-fit-shape-to-text:t">
                          <w:txbxContent>
                            <w:p w14:paraId="28A71523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0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21" o:spid="_x0000_s1035" type="#_x0000_t202" style="position:absolute;top:22302;width:3454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      <v:textbox style="mso-fit-shape-to-text:t">
                          <w:txbxContent>
                            <w:p w14:paraId="39D51FBA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0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line id="Connecteur droit 33" o:spid="_x0000_s1036" style="position:absolute;flip:y;visibility:visible;mso-wrap-style:square" from="11821,6518" to="13913,17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" strokecolor="#00aeef [3204]" strokeweight="6pt"/>
                      <v:shape id="Arc 34" o:spid="_x0000_s1037" style="position:absolute;left:3454;top:24138;width:3461;height:7866;rotation:16;visibility:visible;mso-wrap-style:square;v-text-anchor:middle" coordsize="346062,78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" path="m173031,nsc268593,,346062,176074,346062,393273r-173031,l173031,xem173031,nfc268593,,346062,176074,346062,393273e" filled="f" strokecolor="#00b050" strokeweight="3pt">
                        <v:path arrowok="t" o:connecttype="custom" o:connectlocs="173031,0;346062,393273" o:connectangles="0,0"/>
                      </v:shape>
                      <v:shape id="Arc 35" o:spid="_x0000_s1038" style="position:absolute;left:9111;top:10812;width:6130;height:7529;rotation:-6633358fd;flip:x;visibility:visible;mso-wrap-style:square;v-text-anchor:middle" coordsize="613027,752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" path="m314614,131nsc480684,5523,613028,172414,613028,376444r-306514,l314614,131xem314614,131nfc480684,5523,613028,172414,613028,376444e" filled="f" strokecolor="#00b050" strokeweight="3pt">
                        <v:path arrowok="t" o:connecttype="custom" o:connectlocs="314614,131;613028,376444" o:connectangles="0,0"/>
                      </v:shape>
                      <v:shape id="ZoneTexte 45" o:spid="_x0000_s1039" type="#_x0000_t202" style="position:absolute;left:7888;top:24613;width:6001;height:269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" filled="f" stroked="f">
                        <v:textbox style="mso-fit-shape-to-text:t">
                          <w:txbxContent>
                            <w:p w14:paraId="5827F716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00B05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B050"/>
                                          <w:kern w:val="24"/>
                                        </w:rPr>
                                        <m:t>q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B050"/>
                                          <w:kern w:val="24"/>
                                        </w:rPr>
                                        <m:t>1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00B050"/>
                                          <w:kern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Theme="minorEastAsia" w:hAnsi="Cambria Math" w:cstheme="minorBidi"/>
                                              <w:i/>
                                              <w:iCs/>
                                              <w:color w:val="00B050"/>
                                              <w:kern w:val="24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 w:cstheme="minorBidi"/>
                                              <w:color w:val="00B050"/>
                                              <w:kern w:val="24"/>
                                              <w:lang w:val="en-US"/>
                                            </w:rPr>
                                            <m:t>θ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B050"/>
                                              <w:kern w:val="24"/>
                                            </w:rPr>
                                            <m:t>1</m:t>
                                          </m:r>
                                        </m:sub>
                                      </m:sSub>
                                    </m:e>
                                  </m:d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46" o:spid="_x0000_s1040" type="#_x0000_t202" style="position:absolute;left:14512;top:8267;width:6070;height:26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" filled="f" stroked="f">
                        <v:textbox style="mso-fit-shape-to-text:t">
                          <w:txbxContent>
                            <w:p w14:paraId="10C165F3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00B05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00B050"/>
                                          <w:kern w:val="24"/>
                                        </w:rPr>
                                        <m:t>q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00B050"/>
                                          <w:kern w:val="24"/>
                                        </w:rPr>
                                        <m:t>2</m:t>
                                      </m:r>
                                    </m:sub>
                                  </m:sSub>
                                  <m:d>
                                    <m:d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00B050"/>
                                          <w:kern w:val="24"/>
                                          <w:lang w:val="en-US"/>
                                        </w:rPr>
                                      </m:ctrlPr>
                                    </m:dPr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Theme="minorEastAsia" w:hAnsi="Cambria Math" w:cstheme="minorBidi"/>
                                              <w:i/>
                                              <w:iCs/>
                                              <w:color w:val="00B050"/>
                                              <w:kern w:val="24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Cambria Math" w:hAnsi="Cambria Math" w:cstheme="minorBidi"/>
                                              <w:color w:val="00B050"/>
                                              <w:kern w:val="24"/>
                                              <w:lang w:val="en-US"/>
                                            </w:rPr>
                                            <m:t>θ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inorBidi"/>
                                              <w:color w:val="00B050"/>
                                              <w:kern w:val="24"/>
                                            </w:rPr>
                                            <m:t>2</m:t>
                                          </m:r>
                                        </m:sub>
                                      </m:sSub>
                                    </m:e>
                                  </m:d>
                                </m:oMath>
                              </m:oMathPara>
                            </w:p>
                          </w:txbxContent>
                        </v:textbox>
                      </v:shape>
                      <v:group id="Groupe 38" o:spid="_x0000_s1041" style="position:absolute;left:9923;top:14210;width:4129;height:4450;rotation:-2795318fd" coordorigin="11409,16339" coordsize="4747,4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">
                        <v:shape id="Connecteur droit avec flèche 46" o:spid="_x0000_s1042" type="#_x0000_t32" style="position:absolute;left:11553;top:16339;width:0;height:47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" strokecolor="red" strokeweight="3pt">
                          <v:stroke endarrow="block"/>
                        </v:shape>
                        <v:shape id="Connecteur droit avec flèche 47" o:spid="_x0000_s1043" type="#_x0000_t32" style="position:absolute;left:13783;top:18568;width:0;height:4747;rotation:-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" strokecolor="red" strokeweight="3pt">
                          <v:stroke endarrow="block"/>
                        </v:shape>
                      </v:group>
                      <v:shape id="ZoneTexte 56" o:spid="_x0000_s1044" type="#_x0000_t202" style="position:absolute;left:13658;top:19421;width:4306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" filled="f" stroked="f">
                        <v:textbox style="mso-fit-shape-to-text:t">
                          <w:txbxContent>
                            <w:p w14:paraId="0B13000F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57" o:spid="_x0000_s1045" type="#_x0000_t202" style="position:absolute;left:5983;top:12971;width:2902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glvgAAANsAAAAPAAAAZHJzL2Rvd25yZXYueG1sRE9Na8JA&#10;EL0X/A/LCL3Vjc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NkwSCW+AAAA2wAAAA8AAAAAAAAA&#10;AAAAAAAABwIAAGRycy9kb3ducmV2LnhtbFBLBQYAAAAAAwADALcAAADyAgAAAAA=&#10;" filled="f" stroked="f">
                        <v:textbox style="mso-fit-shape-to-text:t">
                          <w:txbxContent>
                            <w:p w14:paraId="5321BEE7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group id="Groupe 41" o:spid="_x0000_s1046" style="position:absolute;left:10016;top:812;width:4128;height:4450;rotation:-5499044fd" coordorigin="11516,934" coordsize="4747,4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">
                        <v:shape id="Connecteur droit avec flèche 44" o:spid="_x0000_s1047" type="#_x0000_t32" style="position:absolute;left:11660;top:934;width:0;height:47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" strokecolor="red" strokeweight="3pt">
                          <v:stroke endarrow="block"/>
                        </v:shape>
                        <v:shape id="Connecteur droit avec flèche 45" o:spid="_x0000_s1048" type="#_x0000_t32" style="position:absolute;left:13890;top:3163;width:0;height:4747;rotation:-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" strokecolor="red" strokeweight="3pt">
                          <v:stroke endarrow="block"/>
                        </v:shape>
                      </v:group>
                      <v:shape id="ZoneTexte 67" o:spid="_x0000_s1049" type="#_x0000_t202" style="position:absolute;left:14159;width:4229;height:2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      <v:textbox style="mso-fit-shape-to-text:t">
                          <w:txbxContent>
                            <w:p w14:paraId="370E2269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x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68" o:spid="_x0000_s1050" type="#_x0000_t202" style="position:absolute;left:5419;top:1443;width:4229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" filled="f" stroked="f">
                        <v:textbox style="mso-fit-shape-to-text:t">
                          <w:txbxContent>
                            <w:p w14:paraId="002C84F6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Theme="minorEastAsia" w:hAnsi="Cambria Math" w:cstheme="minorBidi"/>
                                          <w:i/>
                                          <w:iCs/>
                                          <w:color w:val="FF0000"/>
                                          <w:kern w:val="24"/>
                                          <w:lang w:val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y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57" o:spid="_x0000_s1051" type="#_x0000_t202" style="position:absolute;left:4008;top:20212;width:2896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" filled="f" stroked="f">
                        <v:textbox style="mso-fit-shape-to-text:t">
                          <w:txbxContent>
                            <w:p w14:paraId="5EBFC2DB" w14:textId="77777777" w:rsidR="007A1733" w:rsidRPr="0007319F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  <w:rPr>
                                  <w:color w:val="2E3192" w:themeColor="text2"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  <w:color w:val="2E3192" w:themeColor="text2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Eras Medium ITC" w:hAnsi="Cambria Math"/>
                                          <w:color w:val="2E3192" w:themeColor="text2"/>
                                          <w:kern w:val="24"/>
                                        </w:rPr>
                                        <m:t>L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Eras Medium ITC" w:hAnsi="Cambria Math"/>
                                          <w:color w:val="2E3192" w:themeColor="text2"/>
                                          <w:kern w:val="24"/>
                                        </w:rPr>
                                        <m:t>1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v:shape id="ZoneTexte 57" o:spid="_x0000_s1052" type="#_x0000_t202" style="position:absolute;left:9219;top:9330;width:2889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Xtj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WOTw+JJ+gN7cAQAA//8DAFBLAQItABQABgAIAAAAIQDb4fbL7gAAAIUBAAATAAAAAAAAAAAAAAAA&#10;AAAAAABbQ29udGVudF9UeXBlc10ueG1sUEsBAi0AFAAGAAgAAAAhAFr0LFu/AAAAFQEAAAsAAAAA&#10;AAAAAAAAAAAAHwEAAF9yZWxzLy5yZWxzUEsBAi0AFAAGAAgAAAAhADOle2PBAAAA2wAAAA8AAAAA&#10;AAAAAAAAAAAABwIAAGRycy9kb3ducmV2LnhtbFBLBQYAAAAAAwADALcAAAD1AgAAAAA=&#10;" filled="f" stroked="f">
                        <v:textbox style="mso-fit-shape-to-text:t">
                          <w:txbxContent>
                            <w:p w14:paraId="599B5F47" w14:textId="77777777" w:rsidR="007A1733" w:rsidRDefault="00000000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eastAsia="Eras Medium ITC" w:hAnsi="Cambria Math"/>
                                          <w:i/>
                                          <w:iCs/>
                                          <w:color w:val="2E3192"/>
                                          <w:kern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Eras Medium ITC" w:hAnsi="Cambria Math"/>
                                          <w:color w:val="2E3192"/>
                                          <w:kern w:val="24"/>
                                        </w:rPr>
                                        <m:t>L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Eras Medium ITC" w:hAnsi="Cambria Math"/>
                                          <w:color w:val="2E3192"/>
                                          <w:kern w:val="24"/>
                                        </w:rPr>
                                        <m:t>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30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15"/>
              <w:gridCol w:w="815"/>
              <w:gridCol w:w="816"/>
              <w:gridCol w:w="816"/>
              <w:gridCol w:w="816"/>
            </w:tblGrid>
            <w:tr w:rsidR="006E18FA" w14:paraId="74D5B2C8" w14:textId="77777777" w:rsidTr="007A1733">
              <w:tc>
                <w:tcPr>
                  <w:tcW w:w="815" w:type="dxa"/>
                  <w:shd w:val="clear" w:color="auto" w:fill="D6D7F2" w:themeFill="background2"/>
                </w:tcPr>
                <w:p w14:paraId="79E9B06E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Joint </w:t>
                  </w:r>
                  <w:proofErr w:type="spellStart"/>
                  <w:r>
                    <w:rPr>
                      <w:lang w:val="en-GB"/>
                    </w:rPr>
                    <w:t>i</w:t>
                  </w:r>
                  <w:proofErr w:type="spellEnd"/>
                </w:p>
              </w:tc>
              <w:tc>
                <w:tcPr>
                  <w:tcW w:w="815" w:type="dxa"/>
                  <w:shd w:val="clear" w:color="auto" w:fill="D6D7F2" w:themeFill="background2"/>
                </w:tcPr>
                <w:p w14:paraId="15226E1D" w14:textId="77777777" w:rsidR="006E18FA" w:rsidRDefault="006E18FA" w:rsidP="007A1733">
                  <w:pPr>
                    <w:rPr>
                      <w:lang w:val="en-GB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lang w:val="en-GB"/>
                        </w:rPr>
                        <m:t>θ</m:t>
                      </m:r>
                    </m:oMath>
                  </m:oMathPara>
                </w:p>
              </w:tc>
              <w:tc>
                <w:tcPr>
                  <w:tcW w:w="816" w:type="dxa"/>
                  <w:shd w:val="clear" w:color="auto" w:fill="D6D7F2" w:themeFill="background2"/>
                </w:tcPr>
                <w:p w14:paraId="64E715A4" w14:textId="77777777" w:rsidR="006E18FA" w:rsidRDefault="006E18FA" w:rsidP="007A1733">
                  <w:pPr>
                    <w:rPr>
                      <w:lang w:val="en-GB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lang w:val="en-GB"/>
                        </w:rPr>
                        <m:t>d</m:t>
                      </m:r>
                    </m:oMath>
                  </m:oMathPara>
                </w:p>
              </w:tc>
              <w:tc>
                <w:tcPr>
                  <w:tcW w:w="816" w:type="dxa"/>
                  <w:shd w:val="clear" w:color="auto" w:fill="D6D7F2" w:themeFill="background2"/>
                </w:tcPr>
                <w:p w14:paraId="10361CE2" w14:textId="77777777" w:rsidR="006E18FA" w:rsidRDefault="006E18FA" w:rsidP="007A1733">
                  <w:pPr>
                    <w:rPr>
                      <w:lang w:val="en-GB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lang w:val="en-GB"/>
                        </w:rPr>
                        <m:t>a</m:t>
                      </m:r>
                    </m:oMath>
                  </m:oMathPara>
                </w:p>
              </w:tc>
              <w:tc>
                <w:tcPr>
                  <w:tcW w:w="816" w:type="dxa"/>
                  <w:shd w:val="clear" w:color="auto" w:fill="D6D7F2" w:themeFill="background2"/>
                </w:tcPr>
                <w:p w14:paraId="06FEB796" w14:textId="77777777" w:rsidR="006E18FA" w:rsidRDefault="006E18FA" w:rsidP="007A1733">
                  <w:pPr>
                    <w:rPr>
                      <w:lang w:val="en-GB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lang w:val="en-GB"/>
                        </w:rPr>
                        <m:t>α</m:t>
                      </m:r>
                    </m:oMath>
                  </m:oMathPara>
                </w:p>
              </w:tc>
            </w:tr>
            <w:tr w:rsidR="006E18FA" w14:paraId="74DC052B" w14:textId="77777777" w:rsidTr="007A1733">
              <w:tc>
                <w:tcPr>
                  <w:tcW w:w="815" w:type="dxa"/>
                </w:tcPr>
                <w:p w14:paraId="453892D3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1</w:t>
                  </w:r>
                </w:p>
              </w:tc>
              <w:tc>
                <w:tcPr>
                  <w:tcW w:w="815" w:type="dxa"/>
                </w:tcPr>
                <w:p w14:paraId="26657F59" w14:textId="77777777" w:rsidR="006E18FA" w:rsidRDefault="00000000" w:rsidP="007A1733">
                  <w:pPr>
                    <w:rPr>
                      <w:lang w:val="en-GB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1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16" w:type="dxa"/>
                </w:tcPr>
                <w:p w14:paraId="44075195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0</w:t>
                  </w:r>
                </w:p>
              </w:tc>
              <w:tc>
                <w:tcPr>
                  <w:tcW w:w="816" w:type="dxa"/>
                </w:tcPr>
                <w:p w14:paraId="67D1A010" w14:textId="77777777" w:rsidR="006E18FA" w:rsidRDefault="00000000" w:rsidP="007A1733">
                  <w:pPr>
                    <w:rPr>
                      <w:lang w:val="en-GB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1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16" w:type="dxa"/>
                </w:tcPr>
                <w:p w14:paraId="5E36BC20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0</w:t>
                  </w:r>
                </w:p>
              </w:tc>
            </w:tr>
            <w:tr w:rsidR="006E18FA" w14:paraId="23CD9C96" w14:textId="77777777" w:rsidTr="007A1733">
              <w:tc>
                <w:tcPr>
                  <w:tcW w:w="815" w:type="dxa"/>
                </w:tcPr>
                <w:p w14:paraId="37BF31E4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2</w:t>
                  </w:r>
                </w:p>
              </w:tc>
              <w:tc>
                <w:tcPr>
                  <w:tcW w:w="815" w:type="dxa"/>
                </w:tcPr>
                <w:p w14:paraId="3CE9C7A1" w14:textId="77777777" w:rsidR="006E18FA" w:rsidRDefault="00000000" w:rsidP="007A1733">
                  <w:pPr>
                    <w:rPr>
                      <w:lang w:val="en-GB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q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2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16" w:type="dxa"/>
                </w:tcPr>
                <w:p w14:paraId="6DC608BD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0</w:t>
                  </w:r>
                </w:p>
              </w:tc>
              <w:tc>
                <w:tcPr>
                  <w:tcW w:w="816" w:type="dxa"/>
                </w:tcPr>
                <w:p w14:paraId="614A2D73" w14:textId="77777777" w:rsidR="006E18FA" w:rsidRDefault="00000000" w:rsidP="007A1733">
                  <w:pPr>
                    <w:rPr>
                      <w:lang w:val="en-GB"/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2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816" w:type="dxa"/>
                </w:tcPr>
                <w:p w14:paraId="4E90CB21" w14:textId="77777777" w:rsidR="006E18FA" w:rsidRDefault="006E18FA" w:rsidP="007A1733">
                  <w:pPr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>0</w:t>
                  </w:r>
                </w:p>
              </w:tc>
            </w:tr>
          </w:tbl>
          <w:p w14:paraId="21FCFA0A" w14:textId="77777777" w:rsidR="006E18FA" w:rsidRDefault="006E18FA" w:rsidP="007A1733">
            <w:pPr>
              <w:rPr>
                <w:lang w:val="en-GB"/>
              </w:rPr>
            </w:pPr>
          </w:p>
        </w:tc>
      </w:tr>
      <w:tr w:rsidR="006E18FA" w:rsidRPr="00AA7A5A" w14:paraId="2B5D279A" w14:textId="77777777" w:rsidTr="007A1733">
        <w:tc>
          <w:tcPr>
            <w:tcW w:w="4530" w:type="dxa"/>
          </w:tcPr>
          <w:p w14:paraId="0808D1CD" w14:textId="77777777" w:rsidR="006E18FA" w:rsidRPr="00700AA4" w:rsidRDefault="006E18FA" w:rsidP="007A1733">
            <w:pPr>
              <w:pStyle w:val="ListParagraph"/>
              <w:numPr>
                <w:ilvl w:val="0"/>
                <w:numId w:val="36"/>
              </w:numPr>
              <w:rPr>
                <w:lang w:val="en-GB"/>
              </w:rPr>
            </w:pPr>
            <w:r>
              <w:rPr>
                <w:lang w:val="en-GB"/>
              </w:rPr>
              <w:t>Schematic representation of the 2-link planar robot with the corresponding reference frames</w:t>
            </w:r>
          </w:p>
        </w:tc>
        <w:tc>
          <w:tcPr>
            <w:tcW w:w="4530" w:type="dxa"/>
          </w:tcPr>
          <w:p w14:paraId="5565543A" w14:textId="77777777" w:rsidR="006E18FA" w:rsidRPr="00700AA4" w:rsidRDefault="006E18FA" w:rsidP="007A1733">
            <w:pPr>
              <w:keepNext/>
              <w:rPr>
                <w:lang w:val="en-GB"/>
              </w:rPr>
            </w:pPr>
            <w:r w:rsidRPr="00700AA4">
              <w:rPr>
                <w:lang w:val="en-GB"/>
              </w:rPr>
              <w:t>(b</w:t>
            </w:r>
            <w:r>
              <w:rPr>
                <w:lang w:val="en-GB"/>
              </w:rPr>
              <w:t xml:space="preserve">) </w:t>
            </w:r>
            <w:proofErr w:type="spellStart"/>
            <w:r>
              <w:rPr>
                <w:lang w:val="en-GB"/>
              </w:rPr>
              <w:t>Denavit-Hartenberg</w:t>
            </w:r>
            <w:proofErr w:type="spellEnd"/>
            <w:r>
              <w:rPr>
                <w:lang w:val="en-GB"/>
              </w:rPr>
              <w:t xml:space="preserve"> (D-H) parameters of the 2-link planar robot</w:t>
            </w:r>
          </w:p>
        </w:tc>
      </w:tr>
    </w:tbl>
    <w:p w14:paraId="2FC4F7BE" w14:textId="77777777" w:rsidR="006E18FA" w:rsidRPr="004D3B68" w:rsidRDefault="006E18FA" w:rsidP="006E18FA">
      <w:pPr>
        <w:pStyle w:val="Caption"/>
        <w:rPr>
          <w:lang w:val="en-GB"/>
        </w:rPr>
      </w:pPr>
      <w:bookmarkStart w:id="4" w:name="_Ref89100560"/>
      <w:r w:rsidRPr="004D3B68">
        <w:rPr>
          <w:lang w:val="en-GB"/>
        </w:rPr>
        <w:t xml:space="preserve">Figure </w:t>
      </w:r>
      <w:r>
        <w:fldChar w:fldCharType="begin"/>
      </w:r>
      <w:r w:rsidRPr="004D3B68">
        <w:rPr>
          <w:lang w:val="en-GB"/>
        </w:rPr>
        <w:instrText xml:space="preserve"> SEQ Figure \* ARABIC </w:instrText>
      </w:r>
      <w:r>
        <w:fldChar w:fldCharType="separate"/>
      </w:r>
      <w:r w:rsidR="00F42AF7">
        <w:rPr>
          <w:noProof/>
          <w:lang w:val="en-GB"/>
        </w:rPr>
        <w:t>3</w:t>
      </w:r>
      <w:r>
        <w:fldChar w:fldCharType="end"/>
      </w:r>
      <w:bookmarkEnd w:id="4"/>
      <w:r w:rsidRPr="004D3B68">
        <w:rPr>
          <w:lang w:val="en-GB"/>
        </w:rPr>
        <w:t xml:space="preserve"> : (a) schematic representation and (b) </w:t>
      </w:r>
      <w:proofErr w:type="spellStart"/>
      <w:r>
        <w:rPr>
          <w:lang w:val="en-GB"/>
        </w:rPr>
        <w:t>Denavit-Hartenberg</w:t>
      </w:r>
      <w:proofErr w:type="spellEnd"/>
      <w:r>
        <w:rPr>
          <w:lang w:val="en-GB"/>
        </w:rPr>
        <w:t xml:space="preserve"> (D-H) parameters of the 2-link planar robot.</w:t>
      </w:r>
    </w:p>
    <w:p w14:paraId="326101BA" w14:textId="77777777" w:rsidR="006E18FA" w:rsidRDefault="006E18FA" w:rsidP="006E18FA">
      <w:pPr>
        <w:pStyle w:val="Heading3"/>
        <w:rPr>
          <w:lang w:val="en-GB"/>
        </w:rPr>
      </w:pPr>
      <w:bookmarkStart w:id="5" w:name="_Ref89121819"/>
      <w:r>
        <w:rPr>
          <w:lang w:val="en-GB"/>
        </w:rPr>
        <w:t>Inverse Kinematics</w:t>
      </w:r>
      <w:bookmarkEnd w:id="5"/>
    </w:p>
    <w:p w14:paraId="4E8BFDE8" w14:textId="77777777" w:rsidR="006E18FA" w:rsidRDefault="006E18FA" w:rsidP="006E18FA">
      <w:pPr>
        <w:rPr>
          <w:lang w:val="en-GB"/>
        </w:rPr>
      </w:pPr>
      <w:r>
        <w:rPr>
          <w:lang w:val="en-GB"/>
        </w:rPr>
        <w:t>To solve the Inverse kinematics (IK) analytically, the procedure is the following one:</w:t>
      </w:r>
    </w:p>
    <w:p w14:paraId="6B98961B" w14:textId="77777777" w:rsidR="006E18FA" w:rsidRPr="00D63A30" w:rsidRDefault="006E18FA" w:rsidP="006E18FA">
      <w:pPr>
        <w:pStyle w:val="ListParagraph"/>
        <w:numPr>
          <w:ilvl w:val="0"/>
          <w:numId w:val="38"/>
        </w:numPr>
        <w:rPr>
          <w:rFonts w:eastAsiaTheme="minorEastAsia"/>
          <w:lang w:val="en-GB"/>
        </w:rPr>
      </w:pPr>
      <w:r w:rsidRPr="00D63A30">
        <w:rPr>
          <w:lang w:val="en-GB"/>
        </w:rPr>
        <w:t>Compute the Forward Kinematics</w:t>
      </w:r>
      <w:r>
        <w:rPr>
          <w:lang w:val="en-GB"/>
        </w:rPr>
        <w:t xml:space="preserve"> (FK)</w:t>
      </w:r>
      <w:r w:rsidRPr="00D63A30">
        <w:rPr>
          <w:lang w:val="en-GB"/>
        </w:rPr>
        <w:t xml:space="preserve">: the output is </w:t>
      </w:r>
      <w:r w:rsidRPr="00D63A30">
        <w:rPr>
          <w:rFonts w:eastAsiaTheme="minorEastAsia"/>
          <w:lang w:val="en-GB"/>
        </w:rPr>
        <w:t xml:space="preserve">the matrix </w:t>
      </w:r>
      <m:oMath>
        <m:sPre>
          <m:sPrePr>
            <m:ctrlPr>
              <w:rPr>
                <w:rFonts w:ascii="Cambria Math" w:hAnsi="Cambria Math"/>
                <w:i/>
                <w:lang w:val="en-GB"/>
              </w:rPr>
            </m:ctrlPr>
          </m:sPrePr>
          <m:sub/>
          <m:sup>
            <m:r>
              <w:rPr>
                <w:rFonts w:ascii="Cambria Math" w:hAnsi="Cambria Math"/>
                <w:lang w:val="en-GB"/>
              </w:rPr>
              <m:t>b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ee</m:t>
                </m:r>
              </m:sub>
            </m:sSub>
          </m:e>
        </m:sPre>
      </m:oMath>
      <w:r w:rsidRPr="00D63A30">
        <w:rPr>
          <w:rFonts w:eastAsiaTheme="minorEastAsia"/>
          <w:lang w:val="en-GB"/>
        </w:rPr>
        <w:t>corresponding to the transformation from the base reference frame {b} to the end-effector one {</w:t>
      </w:r>
      <w:proofErr w:type="spellStart"/>
      <w:r w:rsidRPr="00D63A30">
        <w:rPr>
          <w:rFonts w:eastAsiaTheme="minorEastAsia"/>
          <w:lang w:val="en-GB"/>
        </w:rPr>
        <w:t>ee</w:t>
      </w:r>
      <w:proofErr w:type="spellEnd"/>
      <w:r w:rsidRPr="00D63A30">
        <w:rPr>
          <w:rFonts w:eastAsiaTheme="minorEastAsia"/>
          <w:lang w:val="en-GB"/>
        </w:rPr>
        <w:t>};</w:t>
      </w:r>
    </w:p>
    <w:p w14:paraId="39443B97" w14:textId="77777777" w:rsidR="006E18FA" w:rsidRPr="00D63A30" w:rsidRDefault="006E18FA" w:rsidP="006E18FA">
      <w:pPr>
        <w:pStyle w:val="ListParagraph"/>
        <w:numPr>
          <w:ilvl w:val="0"/>
          <w:numId w:val="38"/>
        </w:numPr>
        <w:rPr>
          <w:rFonts w:eastAsiaTheme="minorEastAsia"/>
          <w:lang w:val="en-GB"/>
        </w:rPr>
      </w:pPr>
      <w:r w:rsidRPr="00D63A30">
        <w:rPr>
          <w:rFonts w:eastAsiaTheme="minorEastAsia"/>
          <w:lang w:val="en-GB"/>
        </w:rPr>
        <w:t>Extract the set of equations for the translation part only;</w:t>
      </w:r>
    </w:p>
    <w:p w14:paraId="09AEF23D" w14:textId="77777777" w:rsidR="006E18FA" w:rsidRPr="00D63A30" w:rsidRDefault="006E18FA" w:rsidP="006E18FA">
      <w:pPr>
        <w:pStyle w:val="ListParagraph"/>
        <w:numPr>
          <w:ilvl w:val="0"/>
          <w:numId w:val="38"/>
        </w:numPr>
        <w:rPr>
          <w:lang w:val="en-GB"/>
        </w:rPr>
      </w:pPr>
      <w:r w:rsidRPr="00D63A30">
        <w:rPr>
          <w:rFonts w:eastAsiaTheme="minorEastAsia"/>
          <w:lang w:val="en-GB"/>
        </w:rPr>
        <w:t>Solve the set of equations</w:t>
      </w:r>
      <w:r>
        <w:rPr>
          <w:rFonts w:eastAsiaTheme="minorEastAsia"/>
          <w:lang w:val="en-GB"/>
        </w:rPr>
        <w:t xml:space="preserve"> using the following trick: square them and add them</w:t>
      </w:r>
      <w:r w:rsidRPr="00D63A30">
        <w:rPr>
          <w:rFonts w:eastAsiaTheme="minorEastAsia"/>
          <w:lang w:val="en-GB"/>
        </w:rPr>
        <w:t>.</w:t>
      </w:r>
    </w:p>
    <w:p w14:paraId="178FD498" w14:textId="77777777" w:rsidR="006E18FA" w:rsidRDefault="006E18FA" w:rsidP="006E18FA">
      <w:pPr>
        <w:rPr>
          <w:lang w:val="en-GB"/>
        </w:rPr>
      </w:pPr>
      <w:r>
        <w:rPr>
          <w:lang w:val="en-GB"/>
        </w:rPr>
        <w:t>If you follow this procedure, you should end up with the following solutions:</w:t>
      </w:r>
    </w:p>
    <w:p w14:paraId="03DB9B2C" w14:textId="77777777" w:rsidR="006E18FA" w:rsidRPr="004D35C6" w:rsidRDefault="006E18FA" w:rsidP="006E18FA">
      <w:pPr>
        <w:pStyle w:val="ListParagraph"/>
        <w:numPr>
          <w:ilvl w:val="0"/>
          <w:numId w:val="41"/>
        </w:numPr>
        <w:rPr>
          <w:rFonts w:eastAsiaTheme="minorEastAsia"/>
          <w:lang w:val="en-GB"/>
        </w:rPr>
      </w:pPr>
      <m:oMath>
        <m:r>
          <w:rPr>
            <w:rFonts w:ascii="Cambria Math" w:hAnsi="Cambria Math"/>
            <w:lang w:val="en-GB"/>
          </w:rPr>
          <m:t xml:space="preserve">if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GB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lang w:val="en-GB"/>
          </w:rPr>
          <m:t>&gt;1</m:t>
        </m:r>
      </m:oMath>
      <w:r w:rsidRPr="004D35C6">
        <w:rPr>
          <w:rFonts w:eastAsiaTheme="minorEastAsia"/>
          <w:lang w:val="en-GB"/>
        </w:rPr>
        <w:t>, there is no solution;</w:t>
      </w:r>
    </w:p>
    <w:p w14:paraId="17077668" w14:textId="77777777" w:rsidR="006E18FA" w:rsidRPr="004D35C6" w:rsidRDefault="006E18FA" w:rsidP="006E18FA">
      <w:pPr>
        <w:pStyle w:val="ListParagraph"/>
        <w:numPr>
          <w:ilvl w:val="0"/>
          <w:numId w:val="41"/>
        </w:numPr>
        <w:rPr>
          <w:rFonts w:eastAsiaTheme="minorEastAsia"/>
          <w:lang w:val="en-GB"/>
        </w:rPr>
      </w:pPr>
      <m:oMath>
        <m:r>
          <w:rPr>
            <w:rFonts w:ascii="Cambria Math" w:hAnsi="Cambria Math"/>
            <w:lang w:val="en-GB"/>
          </w:rPr>
          <m:t xml:space="preserve">if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GB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lang w:val="en-GB"/>
          </w:rPr>
          <m:t>&lt;-1</m:t>
        </m:r>
      </m:oMath>
      <w:r w:rsidRPr="004D35C6">
        <w:rPr>
          <w:rFonts w:eastAsiaTheme="minorEastAsia"/>
          <w:lang w:val="en-GB"/>
        </w:rPr>
        <w:t>, there is no solution;</w:t>
      </w:r>
    </w:p>
    <w:p w14:paraId="5DBCECD4" w14:textId="77777777" w:rsidR="006E18FA" w:rsidRPr="004D35C6" w:rsidRDefault="006E18FA" w:rsidP="006E18FA">
      <w:pPr>
        <w:pStyle w:val="ListParagraph"/>
        <w:numPr>
          <w:ilvl w:val="0"/>
          <w:numId w:val="41"/>
        </w:numPr>
        <w:rPr>
          <w:rFonts w:eastAsiaTheme="minorEastAsia"/>
          <w:lang w:val="en-GB"/>
        </w:rPr>
      </w:pPr>
      <m:oMath>
        <m:r>
          <w:rPr>
            <w:rFonts w:ascii="Cambria Math" w:hAnsi="Cambria Math"/>
            <w:lang w:val="en-GB"/>
          </w:rPr>
          <m:t xml:space="preserve">if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GB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lang w:val="en-GB"/>
          </w:rPr>
          <m:t>=1</m:t>
        </m:r>
      </m:oMath>
      <w:r w:rsidRPr="004D35C6">
        <w:rPr>
          <w:rFonts w:eastAsiaTheme="minorEastAsia"/>
          <w:lang w:val="en-GB"/>
        </w:rPr>
        <w:t xml:space="preserve">, there is one solution: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GB"/>
                          </w:rPr>
                          <m:t>tan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-1</m:t>
                        </m:r>
                      </m:sup>
                    </m:sSup>
                  </m:fName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x</m:t>
                        </m:r>
                      </m:den>
                    </m:f>
                  </m:e>
                </m:func>
              </m:e>
            </m:eqArr>
          </m:e>
        </m:d>
        <m:r>
          <w:rPr>
            <w:rFonts w:ascii="Cambria Math" w:eastAsiaTheme="minorEastAsia" w:hAnsi="Cambria Math"/>
            <w:lang w:val="en-GB"/>
          </w:rPr>
          <m:t xml:space="preserve"> </m:t>
        </m:r>
      </m:oMath>
    </w:p>
    <w:p w14:paraId="6FFC2BFA" w14:textId="77777777" w:rsidR="006E18FA" w:rsidRPr="004D35C6" w:rsidRDefault="006E18FA" w:rsidP="006E18FA">
      <w:pPr>
        <w:pStyle w:val="ListParagraph"/>
        <w:numPr>
          <w:ilvl w:val="0"/>
          <w:numId w:val="41"/>
        </w:numPr>
        <w:rPr>
          <w:rFonts w:eastAsiaTheme="minorEastAsia"/>
          <w:lang w:val="en-GB"/>
        </w:rPr>
      </w:pPr>
      <m:oMath>
        <m:r>
          <w:rPr>
            <w:rFonts w:ascii="Cambria Math" w:hAnsi="Cambria Math"/>
            <w:lang w:val="en-GB"/>
          </w:rPr>
          <m:t xml:space="preserve">if 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GB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lang w:val="en-GB"/>
          </w:rPr>
          <m:t>=-1</m:t>
        </m:r>
      </m:oMath>
      <w:r w:rsidRPr="004D35C6">
        <w:rPr>
          <w:rFonts w:eastAsiaTheme="minorEastAsia"/>
          <w:lang w:val="en-GB"/>
        </w:rPr>
        <w:t xml:space="preserve">, there is one solution: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=π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</m:t>
                </m:r>
                <m:func>
                  <m:func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en-GB"/>
                          </w:rPr>
                          <m:t>tan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-1</m:t>
                        </m:r>
                      </m:sup>
                    </m:sSup>
                  </m:fName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lang w:val="en-GB"/>
                          </w:rPr>
                          <m:t>x</m:t>
                        </m:r>
                      </m:den>
                    </m:f>
                  </m:e>
                </m:func>
              </m:e>
            </m:eqArr>
          </m:e>
        </m:d>
      </m:oMath>
    </w:p>
    <w:p w14:paraId="66B2F997" w14:textId="77777777" w:rsidR="006E18FA" w:rsidRPr="004D35C6" w:rsidRDefault="006E18FA" w:rsidP="006E18FA">
      <w:pPr>
        <w:pStyle w:val="ListParagraph"/>
        <w:numPr>
          <w:ilvl w:val="0"/>
          <w:numId w:val="41"/>
        </w:numPr>
        <w:rPr>
          <w:lang w:val="en-GB"/>
        </w:rPr>
      </w:pPr>
      <m:oMath>
        <m:r>
          <w:rPr>
            <w:rFonts w:ascii="Cambria Math" w:hAnsi="Cambria Math"/>
            <w:lang w:val="en-GB"/>
          </w:rPr>
          <m:t>if-1&lt;</m:t>
        </m:r>
        <m:f>
          <m:fPr>
            <m:ctrlPr>
              <w:rPr>
                <w:rFonts w:ascii="Cambria Math" w:hAnsi="Cambria Math"/>
                <w:i/>
                <w:lang w:val="en-GB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x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r>
                  <w:rPr>
                    <w:rFonts w:ascii="Cambria Math" w:hAnsi="Cambria Math"/>
                    <w:lang w:val="en-GB"/>
                  </w:rPr>
                  <m:t>y</m:t>
                </m:r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  <m:r>
              <w:rPr>
                <w:rFonts w:ascii="Cambria Math" w:hAnsi="Cambria Math"/>
                <w:lang w:val="en-GB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lang w:val="en-GB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lang w:val="en-GB"/>
              </w:rPr>
              <m:t>2</m:t>
            </m:r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lang w:val="en-GB"/>
          </w:rPr>
          <m:t>&lt;1</m:t>
        </m:r>
      </m:oMath>
      <w:r w:rsidRPr="004D35C6">
        <w:rPr>
          <w:rFonts w:eastAsiaTheme="minorEastAsia"/>
          <w:lang w:val="en-GB"/>
        </w:rPr>
        <w:t>, there are 2 solutions:</w:t>
      </w:r>
    </w:p>
    <w:p w14:paraId="1681832B" w14:textId="77777777" w:rsidR="006E18FA" w:rsidRPr="00346BB7" w:rsidRDefault="00000000" w:rsidP="006E18FA">
      <w:pPr>
        <w:rPr>
          <w:rFonts w:eastAsiaTheme="minorEastAsia"/>
          <w:lang w:val="en-GB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en-GB"/>
                    </w:rPr>
                    <m:t>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y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x</m:t>
                          </m:r>
                        </m:den>
                      </m:f>
                    </m:e>
                  </m:func>
                  <m:r>
                    <w:rPr>
                      <w:rFonts w:ascii="Cambria Math" w:hAnsi="Cambria Math"/>
                      <w:lang w:val="en-GB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func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cos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func>
                        </m:den>
                      </m:f>
                    </m:e>
                  </m:func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en-GB"/>
                    </w:rPr>
                    <m:t>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cos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2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</m:den>
                      </m:f>
                    </m:e>
                  </m:func>
                </m:e>
              </m:eqArr>
            </m:e>
          </m:d>
        </m:oMath>
      </m:oMathPara>
    </w:p>
    <w:p w14:paraId="5D7AE6A1" w14:textId="77777777" w:rsidR="006E18FA" w:rsidRPr="00346BB7" w:rsidRDefault="00000000" w:rsidP="006E18FA">
      <w:pPr>
        <w:rPr>
          <w:rFonts w:eastAsiaTheme="minorEastAsia"/>
          <w:lang w:val="en-GB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en-GB"/>
                    </w:rPr>
                    <m:t>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y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x</m:t>
                          </m:r>
                        </m:den>
                      </m:f>
                    </m:e>
                  </m:func>
                  <m:r>
                    <w:rPr>
                      <w:rFonts w:ascii="Cambria Math" w:hAnsi="Cambria Math"/>
                      <w:lang w:val="en-GB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tan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sin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func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cos</m:t>
                              </m:r>
                            </m:fName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q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func>
                        </m:den>
                      </m:f>
                    </m:e>
                  </m:func>
                </m:e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en-GB"/>
                    </w:rPr>
                    <m:t>=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funcPr>
                    <m:fName>
                      <m:r>
                        <w:rPr>
                          <w:rFonts w:ascii="Cambria Math" w:hAnsi="Cambria Math"/>
                          <w:lang w:val="en-GB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cos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GB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y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p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GB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en-GB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2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1</m:t>
                              </m:r>
                            </m:sub>
                          </m:sSub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2</m:t>
                              </m:r>
                            </m:sub>
                          </m:sSub>
                        </m:den>
                      </m:f>
                    </m:e>
                  </m:func>
                </m:e>
              </m:eqArr>
            </m:e>
          </m:d>
        </m:oMath>
      </m:oMathPara>
    </w:p>
    <w:p w14:paraId="32F96BC3" w14:textId="77777777" w:rsidR="006E18FA" w:rsidRDefault="006E18FA" w:rsidP="006E18FA">
      <w:pPr>
        <w:pStyle w:val="Heading3"/>
        <w:rPr>
          <w:lang w:val="en-GB"/>
        </w:rPr>
      </w:pPr>
      <w:r>
        <w:rPr>
          <w:lang w:val="en-GB"/>
        </w:rPr>
        <w:t>Differential Kinematics</w:t>
      </w:r>
    </w:p>
    <w:p w14:paraId="25A7D3C9" w14:textId="77777777" w:rsidR="006E18FA" w:rsidRDefault="006E18FA" w:rsidP="006E18FA">
      <w:pPr>
        <w:rPr>
          <w:lang w:val="en-GB"/>
        </w:rPr>
      </w:pPr>
      <w:r>
        <w:rPr>
          <w:lang w:val="en-GB"/>
        </w:rPr>
        <w:t>To solve the Differential Kinematics (DK) analytically, the procedure is the following one:</w:t>
      </w:r>
    </w:p>
    <w:p w14:paraId="3274857C" w14:textId="77777777" w:rsidR="006E18FA" w:rsidRPr="00D63A30" w:rsidRDefault="006E18FA" w:rsidP="006E18FA">
      <w:pPr>
        <w:pStyle w:val="ListParagraph"/>
        <w:numPr>
          <w:ilvl w:val="0"/>
          <w:numId w:val="40"/>
        </w:numPr>
        <w:rPr>
          <w:rFonts w:eastAsiaTheme="minorEastAsia"/>
          <w:lang w:val="en-GB"/>
        </w:rPr>
      </w:pPr>
      <w:r w:rsidRPr="00D63A30">
        <w:rPr>
          <w:lang w:val="en-GB"/>
        </w:rPr>
        <w:t xml:space="preserve">Compute the Forward Kinematics: the output is </w:t>
      </w:r>
      <w:r w:rsidRPr="00D63A30">
        <w:rPr>
          <w:rFonts w:eastAsiaTheme="minorEastAsia"/>
          <w:lang w:val="en-GB"/>
        </w:rPr>
        <w:t xml:space="preserve">the matrix </w:t>
      </w:r>
      <m:oMath>
        <m:sPre>
          <m:sPrePr>
            <m:ctrlPr>
              <w:rPr>
                <w:rFonts w:ascii="Cambria Math" w:hAnsi="Cambria Math"/>
                <w:i/>
                <w:lang w:val="en-GB"/>
              </w:rPr>
            </m:ctrlPr>
          </m:sPrePr>
          <m:sub/>
          <m:sup>
            <m:r>
              <w:rPr>
                <w:rFonts w:ascii="Cambria Math" w:hAnsi="Cambria Math"/>
                <w:lang w:val="en-GB"/>
              </w:rPr>
              <m:t>b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ee</m:t>
                </m:r>
              </m:sub>
            </m:sSub>
          </m:e>
        </m:sPre>
      </m:oMath>
      <w:r w:rsidRPr="00D63A30">
        <w:rPr>
          <w:rFonts w:eastAsiaTheme="minorEastAsia"/>
          <w:lang w:val="en-GB"/>
        </w:rPr>
        <w:t>corresponding to the transformation from the base reference frame {b} to the end-effector one {</w:t>
      </w:r>
      <w:proofErr w:type="spellStart"/>
      <w:r w:rsidRPr="00D63A30">
        <w:rPr>
          <w:rFonts w:eastAsiaTheme="minorEastAsia"/>
          <w:lang w:val="en-GB"/>
        </w:rPr>
        <w:t>ee</w:t>
      </w:r>
      <w:proofErr w:type="spellEnd"/>
      <w:r w:rsidRPr="00D63A30">
        <w:rPr>
          <w:rFonts w:eastAsiaTheme="minorEastAsia"/>
          <w:lang w:val="en-GB"/>
        </w:rPr>
        <w:t>};</w:t>
      </w:r>
    </w:p>
    <w:p w14:paraId="40E8FAB5" w14:textId="77777777" w:rsidR="006E18FA" w:rsidRDefault="006E18FA" w:rsidP="006E18FA">
      <w:pPr>
        <w:pStyle w:val="ListParagraph"/>
        <w:numPr>
          <w:ilvl w:val="0"/>
          <w:numId w:val="40"/>
        </w:numPr>
        <w:rPr>
          <w:rFonts w:eastAsiaTheme="minorEastAsia"/>
          <w:lang w:val="en-GB"/>
        </w:rPr>
      </w:pPr>
      <w:r w:rsidRPr="00D63A30">
        <w:rPr>
          <w:rFonts w:eastAsiaTheme="minorEastAsia"/>
          <w:lang w:val="en-GB"/>
        </w:rPr>
        <w:t>Extract the set of equations for the translation part only;</w:t>
      </w:r>
    </w:p>
    <w:p w14:paraId="44E6C2D4" w14:textId="77777777" w:rsidR="006E18FA" w:rsidRPr="00D63A30" w:rsidRDefault="006E18FA" w:rsidP="006E18FA">
      <w:pPr>
        <w:pStyle w:val="ListParagraph"/>
        <w:numPr>
          <w:ilvl w:val="0"/>
          <w:numId w:val="40"/>
        </w:num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Differentiate the equations to compute the Jacobian matrix.</w:t>
      </w:r>
    </w:p>
    <w:p w14:paraId="63CD0705" w14:textId="77777777" w:rsidR="006E18FA" w:rsidRDefault="006E18FA" w:rsidP="006E18FA">
      <w:pPr>
        <w:rPr>
          <w:lang w:val="en-GB"/>
        </w:rPr>
      </w:pPr>
      <w:r>
        <w:rPr>
          <w:lang w:val="en-GB"/>
        </w:rPr>
        <w:t>If you follow this procedure, you will end up with the following solution:</w:t>
      </w:r>
    </w:p>
    <w:p w14:paraId="4B933A02" w14:textId="77777777" w:rsidR="006E18FA" w:rsidRPr="00EF2964" w:rsidRDefault="006E18FA" w:rsidP="006E18FA">
      <w:pPr>
        <w:rPr>
          <w:rFonts w:eastAsiaTheme="minorEastAsia"/>
          <w:lang w:val="en-GB"/>
        </w:rPr>
      </w:pPr>
      <m:oMathPara>
        <m:oMath>
          <m:r>
            <w:rPr>
              <w:rFonts w:ascii="Cambria Math" w:hAnsi="Cambria Math"/>
              <w:lang w:val="en-GB"/>
            </w:rPr>
            <m:t>J</m:t>
          </m:r>
          <m:d>
            <m:dPr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r>
                <w:rPr>
                  <w:rFonts w:ascii="Cambria Math" w:hAnsi="Cambria Math"/>
                  <w:lang w:val="en-GB"/>
                </w:rPr>
                <m:t>q</m:t>
              </m:r>
            </m:e>
          </m:d>
          <m:r>
            <w:rPr>
              <w:rFonts w:ascii="Cambria Math" w:hAnsi="Cambria Math"/>
              <w:lang w:val="en-GB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mP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∂x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∂x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∂y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den>
                    </m:f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∂y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∂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mr>
              </m:m>
            </m:e>
          </m:d>
          <m:r>
            <w:rPr>
              <w:rFonts w:ascii="Cambria Math" w:hAnsi="Cambria Math"/>
              <w:lang w:val="en-GB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lang w:val="en-GB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val="en-GB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12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lang w:val="en-GB"/>
                          </w:rPr>
                          <m:t>-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sin</m:t>
                            </m:r>
                          </m:fName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e>
                        </m:func>
                      </m:e>
                    </m:func>
                  </m:e>
                  <m:e>
                    <m:r>
                      <w:rPr>
                        <w:rFonts w:ascii="Cambria Math" w:hAnsi="Cambria Math"/>
                        <w:lang w:val="en-GB"/>
                      </w:rPr>
                      <m:t>-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sin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12</m:t>
                            </m:r>
                          </m:sub>
                        </m:sSub>
                      </m:e>
                    </m:func>
                  </m:e>
                </m:mr>
                <m:mr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12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  <w:lang w:val="en-GB"/>
                          </w:rPr>
                          <m:t>+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cos</m:t>
                            </m:r>
                          </m:fName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e>
                        </m:func>
                      </m:e>
                    </m:func>
                  </m:e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q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12</m:t>
                            </m:r>
                          </m:sub>
                        </m:sSub>
                      </m:e>
                    </m:func>
                  </m:e>
                </m:mr>
              </m:m>
            </m:e>
          </m:d>
        </m:oMath>
      </m:oMathPara>
    </w:p>
    <w:p w14:paraId="4D52234E" w14:textId="77777777" w:rsidR="006E18FA" w:rsidRDefault="006E18FA" w:rsidP="006E18FA">
      <w:pPr>
        <w:pStyle w:val="Heading3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Singularities</w:t>
      </w:r>
    </w:p>
    <w:p w14:paraId="632135B6" w14:textId="77777777" w:rsidR="006E18FA" w:rsidRDefault="006E18FA" w:rsidP="006E18FA">
      <w:pPr>
        <w:rPr>
          <w:rFonts w:eastAsiaTheme="minorEastAsia"/>
          <w:lang w:val="en-GB"/>
        </w:rPr>
      </w:pPr>
      <w:r>
        <w:rPr>
          <w:lang w:val="en-GB"/>
        </w:rPr>
        <w:t xml:space="preserve">To find the singularities of a robot, you should study the set of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q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</m:oMath>
      <w:r>
        <w:rPr>
          <w:rFonts w:eastAsiaTheme="minorEastAsia"/>
          <w:lang w:val="en-GB"/>
        </w:rPr>
        <w:t xml:space="preserve">values that generate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J</m:t>
            </m:r>
          </m:e>
        </m:d>
        <m:r>
          <w:rPr>
            <w:rFonts w:ascii="Cambria Math" w:eastAsiaTheme="minorEastAsia" w:hAnsi="Cambria Math"/>
            <w:lang w:val="en-GB"/>
          </w:rPr>
          <m:t>=0</m:t>
        </m:r>
      </m:oMath>
      <w:r>
        <w:rPr>
          <w:rFonts w:eastAsiaTheme="minorEastAsia"/>
          <w:lang w:val="en-GB"/>
        </w:rPr>
        <w:t>.</w:t>
      </w:r>
    </w:p>
    <w:p w14:paraId="4F58CC8C" w14:textId="77777777" w:rsidR="006E18FA" w:rsidRDefault="006E18FA" w:rsidP="006E18FA">
      <w:pPr>
        <w:rPr>
          <w:rFonts w:eastAsiaTheme="minorEastAsia"/>
          <w:lang w:val="en-GB"/>
        </w:rPr>
      </w:pPr>
      <w:r>
        <w:rPr>
          <w:lang w:val="en-GB"/>
        </w:rPr>
        <w:t xml:space="preserve">For this robot,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lang w:val="en-GB"/>
              </w:rPr>
            </m:ctrlPr>
          </m:dPr>
          <m:e>
            <m:r>
              <w:rPr>
                <w:rFonts w:ascii="Cambria Math" w:hAnsi="Cambria Math"/>
                <w:lang w:val="en-GB"/>
              </w:rPr>
              <m:t>J</m:t>
            </m:r>
          </m:e>
        </m:d>
        <m:r>
          <w:rPr>
            <w:rFonts w:ascii="Cambria Math" w:hAnsi="Cambria Math"/>
            <w:lang w:val="en-GB"/>
          </w:rPr>
          <m:t>=</m:t>
        </m:r>
        <m:func>
          <m:funcPr>
            <m:ctrlPr>
              <w:rPr>
                <w:rFonts w:ascii="Cambria Math" w:hAnsi="Cambria Math"/>
                <w:i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lang w:val="en-GB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q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2</m:t>
                </m:r>
              </m:sub>
            </m:sSub>
          </m:e>
        </m:func>
      </m:oMath>
      <w:r>
        <w:rPr>
          <w:rFonts w:eastAsiaTheme="minorEastAsia"/>
          <w:lang w:val="en-GB"/>
        </w:rPr>
        <w:t xml:space="preserve">, therefore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lang w:val="en-GB"/>
              </w:rPr>
              <m:t>J</m:t>
            </m:r>
          </m:e>
        </m:d>
        <m:r>
          <w:rPr>
            <w:rFonts w:ascii="Cambria Math" w:eastAsiaTheme="minorEastAsia" w:hAnsi="Cambria Math"/>
            <w:lang w:val="en-GB"/>
          </w:rPr>
          <m:t>=0</m:t>
        </m:r>
        <m:box>
          <m:boxPr>
            <m:opEmu m:val="1"/>
            <m:ctrlPr>
              <w:rPr>
                <w:rFonts w:ascii="Cambria Math" w:eastAsiaTheme="minorEastAsia" w:hAnsi="Cambria Math"/>
                <w:i/>
                <w:lang w:val="en-GB"/>
              </w:rPr>
            </m:ctrlPr>
          </m:boxPr>
          <m:e>
            <m:groupChr>
              <m:groupChrPr>
                <m:chr m:val="⇔"/>
                <m:vertJc m:val="bot"/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groupChrPr>
              <m:e/>
            </m:groupChr>
          </m:e>
        </m:box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  <w:lang w:val="en-GB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lang w:val="en-GB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lang w:val="en-GB"/>
                      </w:rPr>
                      <m:t>q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lang w:val="en-GB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lang w:val="en-GB"/>
                  </w:rPr>
                  <m:t>=π</m:t>
                </m:r>
              </m:e>
            </m:eqArr>
          </m:e>
        </m:d>
      </m:oMath>
    </w:p>
    <w:p w14:paraId="7989E5DD" w14:textId="77777777" w:rsidR="006E18FA" w:rsidRDefault="006E18FA" w:rsidP="006E18FA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There are 2 singularities for this robot when it is fully extended and when it is fully bended.</w:t>
      </w:r>
    </w:p>
    <w:p w14:paraId="3A443B68" w14:textId="77777777" w:rsidR="006E18FA" w:rsidRDefault="006E18FA" w:rsidP="006E18FA">
      <w:pPr>
        <w:pStyle w:val="Heading3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Workspace</w:t>
      </w:r>
    </w:p>
    <w:p w14:paraId="66A7E2D0" w14:textId="77777777" w:rsidR="006E18FA" w:rsidRDefault="006E18FA" w:rsidP="006E18FA">
      <w:pPr>
        <w:rPr>
          <w:lang w:val="en-GB"/>
        </w:rPr>
      </w:pPr>
      <w:r>
        <w:rPr>
          <w:lang w:val="en-GB"/>
        </w:rPr>
        <w:t>The workspace of the 2-link planar robot has a donut shape.</w:t>
      </w:r>
    </w:p>
    <w:p w14:paraId="51B54431" w14:textId="77777777" w:rsidR="006E18FA" w:rsidRDefault="006E18FA" w:rsidP="006E18FA">
      <w:pPr>
        <w:rPr>
          <w:lang w:val="en-GB"/>
        </w:rPr>
      </w:pPr>
      <w:r>
        <w:rPr>
          <w:lang w:val="en-GB"/>
        </w:rPr>
        <w:t>If the target point is located outside the outer limit of the donut, the robot cannot reach it (as represented on the top left corner of</w:t>
      </w:r>
      <w:r w:rsidR="00D13385">
        <w:rPr>
          <w:lang w:val="en-GB"/>
        </w:rPr>
        <w:t xml:space="preserve"> </w:t>
      </w:r>
      <w:r w:rsidR="00D13385">
        <w:rPr>
          <w:lang w:val="en-GB"/>
        </w:rPr>
        <w:fldChar w:fldCharType="begin"/>
      </w:r>
      <w:r w:rsidR="00D13385">
        <w:rPr>
          <w:lang w:val="en-GB"/>
        </w:rPr>
        <w:instrText xml:space="preserve"> REF _Ref89100603 \h </w:instrText>
      </w:r>
      <w:r w:rsidR="00D13385">
        <w:rPr>
          <w:lang w:val="en-GB"/>
        </w:rPr>
      </w:r>
      <w:r w:rsidR="00D13385">
        <w:rPr>
          <w:lang w:val="en-GB"/>
        </w:rPr>
        <w:fldChar w:fldCharType="separate"/>
      </w:r>
      <w:r w:rsidR="00F42AF7" w:rsidRPr="00DC628F">
        <w:rPr>
          <w:lang w:val="en-GB"/>
        </w:rPr>
        <w:t xml:space="preserve">Figure </w:t>
      </w:r>
      <w:r w:rsidR="00F42AF7">
        <w:rPr>
          <w:noProof/>
          <w:lang w:val="en-GB"/>
        </w:rPr>
        <w:t>4</w:t>
      </w:r>
      <w:r w:rsidR="00D13385">
        <w:rPr>
          <w:lang w:val="en-GB"/>
        </w:rPr>
        <w:fldChar w:fldCharType="end"/>
      </w:r>
      <w:r>
        <w:rPr>
          <w:lang w:val="en-GB"/>
        </w:rPr>
        <w:t xml:space="preserve">). It corresponds to case 1 of section </w:t>
      </w:r>
      <w:r w:rsidR="00CC1D39">
        <w:rPr>
          <w:lang w:val="en-GB"/>
        </w:rPr>
        <w:t>3.1.</w:t>
      </w:r>
      <w:r w:rsidR="00535DA0">
        <w:rPr>
          <w:lang w:val="en-GB"/>
        </w:rPr>
        <w:t xml:space="preserve"> T</w:t>
      </w:r>
      <w:r>
        <w:rPr>
          <w:lang w:val="en-GB"/>
        </w:rPr>
        <w:t xml:space="preserve">he same way, if the target point is located inside the inner limit of the donut, the robot cannot reach neither. It corresponds to case 2 of section </w:t>
      </w:r>
      <w:r w:rsidR="00CC1D39">
        <w:rPr>
          <w:lang w:val="en-GB"/>
        </w:rPr>
        <w:t xml:space="preserve">3.1. </w:t>
      </w:r>
      <w:r>
        <w:rPr>
          <w:lang w:val="en-GB"/>
        </w:rPr>
        <w:t xml:space="preserve">In both cases, there is no solution to the IK problem. </w:t>
      </w:r>
    </w:p>
    <w:p w14:paraId="3205E498" w14:textId="77777777" w:rsidR="006E18FA" w:rsidRDefault="006E18FA" w:rsidP="006E18FA">
      <w:pPr>
        <w:rPr>
          <w:lang w:val="en-GB"/>
        </w:rPr>
      </w:pPr>
      <w:r>
        <w:rPr>
          <w:lang w:val="en-GB"/>
        </w:rPr>
        <w:t>If the target point is located on the outer limit or on the inner limit of the donut-like workspace (as represented on the top right corner and bottom right corner respectively of</w:t>
      </w:r>
      <w:r w:rsidR="00B3639C">
        <w:rPr>
          <w:lang w:val="en-GB"/>
        </w:rPr>
        <w:t xml:space="preserve"> </w:t>
      </w:r>
      <w:r w:rsidR="00B3639C">
        <w:rPr>
          <w:lang w:val="en-GB"/>
        </w:rPr>
        <w:fldChar w:fldCharType="begin"/>
      </w:r>
      <w:r w:rsidR="00B3639C">
        <w:rPr>
          <w:lang w:val="en-GB"/>
        </w:rPr>
        <w:instrText xml:space="preserve"> REF _Ref89100603 \h </w:instrText>
      </w:r>
      <w:r w:rsidR="00B3639C">
        <w:rPr>
          <w:lang w:val="en-GB"/>
        </w:rPr>
      </w:r>
      <w:r w:rsidR="00B3639C">
        <w:rPr>
          <w:lang w:val="en-GB"/>
        </w:rPr>
        <w:fldChar w:fldCharType="separate"/>
      </w:r>
      <w:r w:rsidR="00F42AF7" w:rsidRPr="00DC628F">
        <w:rPr>
          <w:lang w:val="en-GB"/>
        </w:rPr>
        <w:t xml:space="preserve">Figure </w:t>
      </w:r>
      <w:r w:rsidR="00F42AF7">
        <w:rPr>
          <w:noProof/>
          <w:lang w:val="en-GB"/>
        </w:rPr>
        <w:t>4</w:t>
      </w:r>
      <w:r w:rsidR="00B3639C">
        <w:rPr>
          <w:lang w:val="en-GB"/>
        </w:rPr>
        <w:fldChar w:fldCharType="end"/>
      </w:r>
      <w:r>
        <w:rPr>
          <w:lang w:val="en-GB"/>
        </w:rPr>
        <w:t xml:space="preserve">), there is only one solution for IK. These positions correspond to singularities. They correspond to cases 3 and 4 of section </w:t>
      </w:r>
      <w:r w:rsidR="00CC1D39">
        <w:rPr>
          <w:lang w:val="en-GB"/>
        </w:rPr>
        <w:t>3.1.</w:t>
      </w:r>
    </w:p>
    <w:p w14:paraId="271F5810" w14:textId="77777777" w:rsidR="006E18FA" w:rsidRPr="001D5230" w:rsidRDefault="006E18FA" w:rsidP="006E18FA">
      <w:pPr>
        <w:rPr>
          <w:lang w:val="en-GB"/>
        </w:rPr>
      </w:pPr>
      <w:r>
        <w:rPr>
          <w:lang w:val="en-GB"/>
        </w:rPr>
        <w:t xml:space="preserve">It the target is located in between the inner and the outer limit of the donut-like workspace then there are 2 possible robot configurations as represented in the bottom left corner of </w:t>
      </w:r>
      <w:r w:rsidR="00926DED">
        <w:rPr>
          <w:lang w:val="en-GB"/>
        </w:rPr>
        <w:fldChar w:fldCharType="begin"/>
      </w:r>
      <w:r w:rsidR="00926DED">
        <w:rPr>
          <w:lang w:val="en-GB"/>
        </w:rPr>
        <w:instrText xml:space="preserve"> REF _Ref89100603 \h </w:instrText>
      </w:r>
      <w:r w:rsidR="00926DED">
        <w:rPr>
          <w:lang w:val="en-GB"/>
        </w:rPr>
      </w:r>
      <w:r w:rsidR="00926DED">
        <w:rPr>
          <w:lang w:val="en-GB"/>
        </w:rPr>
        <w:fldChar w:fldCharType="separate"/>
      </w:r>
      <w:r w:rsidR="00F42AF7" w:rsidRPr="00DC628F">
        <w:rPr>
          <w:lang w:val="en-GB"/>
        </w:rPr>
        <w:t xml:space="preserve">Figure </w:t>
      </w:r>
      <w:r w:rsidR="00F42AF7">
        <w:rPr>
          <w:noProof/>
          <w:lang w:val="en-GB"/>
        </w:rPr>
        <w:t>4</w:t>
      </w:r>
      <w:r w:rsidR="00926DED">
        <w:rPr>
          <w:lang w:val="en-GB"/>
        </w:rPr>
        <w:fldChar w:fldCharType="end"/>
      </w:r>
      <w:r w:rsidRPr="00CC1D39">
        <w:rPr>
          <w:lang w:val="en-GB"/>
        </w:rPr>
        <w:t xml:space="preserve">. </w:t>
      </w:r>
      <w:r w:rsidRPr="001D5230">
        <w:rPr>
          <w:lang w:val="en-GB"/>
        </w:rPr>
        <w:t xml:space="preserve">It corresponds to case 5 of section </w:t>
      </w:r>
      <w:r w:rsidR="00CC1D39" w:rsidRPr="001D5230">
        <w:rPr>
          <w:lang w:val="en-GB"/>
        </w:rPr>
        <w:t>3.1</w:t>
      </w:r>
      <w:r w:rsidR="001D5230">
        <w:rPr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8"/>
        <w:gridCol w:w="4402"/>
      </w:tblGrid>
      <w:tr w:rsidR="006E18FA" w14:paraId="60C3C953" w14:textId="77777777" w:rsidTr="007A1733">
        <w:tc>
          <w:tcPr>
            <w:tcW w:w="4530" w:type="dxa"/>
          </w:tcPr>
          <w:p w14:paraId="7882242B" w14:textId="77777777" w:rsidR="006E18FA" w:rsidRDefault="006E18FA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w:lastRenderedPageBreak/>
              <mc:AlternateContent>
                <mc:Choice Requires="wpc">
                  <w:drawing>
                    <wp:inline distT="0" distB="0" distL="0" distR="0" wp14:anchorId="75E8FBA1" wp14:editId="060A3458">
                      <wp:extent cx="2718925" cy="3200400"/>
                      <wp:effectExtent l="0" t="0" r="43815" b="0"/>
                      <wp:docPr id="181" name="Zone de dessin 18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4" name="Ellipse 4"/>
                              <wps:cNvSpPr/>
                              <wps:spPr>
                                <a:xfrm>
                                  <a:off x="36027" y="688002"/>
                                  <a:ext cx="2295267" cy="236648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wgp>
                              <wpg:cNvPr id="6" name="Groupe 6"/>
                              <wpg:cNvGrpSpPr/>
                              <wpg:grpSpPr>
                                <a:xfrm>
                                  <a:off x="1179297" y="180000"/>
                                  <a:ext cx="1540065" cy="1718187"/>
                                  <a:chOff x="1143270" y="0"/>
                                  <a:chExt cx="1540065" cy="1718187"/>
                                </a:xfrm>
                              </wpg:grpSpPr>
                              <wps:wsp>
                                <wps:cNvPr id="7" name="Connecteur droit 7"/>
                                <wps:cNvCnPr/>
                                <wps:spPr>
                                  <a:xfrm flipV="1">
                                    <a:off x="1143270" y="1354261"/>
                                    <a:ext cx="406931" cy="352251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8" name="Groupe 8"/>
                                <wpg:cNvGrpSpPr/>
                                <wpg:grpSpPr>
                                  <a:xfrm>
                                    <a:off x="1143291" y="0"/>
                                    <a:ext cx="1540044" cy="1718187"/>
                                    <a:chOff x="1143269" y="0"/>
                                    <a:chExt cx="1556931" cy="393602"/>
                                  </a:xfrm>
                                </wpg:grpSpPr>
                                <wps:wsp>
                                  <wps:cNvPr id="9" name="Connecteur droit avec flèche 9"/>
                                  <wps:cNvCnPr/>
                                  <wps:spPr>
                                    <a:xfrm flipH="1" flipV="1">
                                      <a:off x="1143269" y="0"/>
                                      <a:ext cx="14383" cy="393602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0" name="Connecteur droit avec flèche 10"/>
                                  <wps:cNvCnPr/>
                                  <wps:spPr>
                                    <a:xfrm flipV="1">
                                      <a:off x="1143269" y="385471"/>
                                      <a:ext cx="1556931" cy="4098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1" name="Ellipse 11"/>
                                <wps:cNvSpPr/>
                                <wps:spPr>
                                  <a:xfrm>
                                    <a:off x="1503075" y="1225973"/>
                                    <a:ext cx="141953" cy="1523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" name="Connecteur droit 12"/>
                                <wps:cNvCnPr/>
                                <wps:spPr>
                                  <a:xfrm flipV="1">
                                    <a:off x="1574052" y="812801"/>
                                    <a:ext cx="115108" cy="413172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13" name="Ellipse 13"/>
                              <wps:cNvSpPr/>
                              <wps:spPr>
                                <a:xfrm>
                                  <a:off x="1836840" y="491574"/>
                                  <a:ext cx="74507" cy="7450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2"/>
                                </a:solidFill>
                                <a:ln>
                                  <a:solidFill>
                                    <a:schemeClr val="tx2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4" name="ZoneTexte 22"/>
                              <wps:cNvSpPr txBox="1"/>
                              <wps:spPr>
                                <a:xfrm>
                                  <a:off x="1911347" y="249335"/>
                                  <a:ext cx="269875" cy="2768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55C14E2" w14:textId="77777777" w:rsidR="007A1733" w:rsidRDefault="007A1733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w:r>
                                      <w:rPr>
                                        <w:rFonts w:ascii="Verdana" w:hAnsi="Verdana" w:cstheme="minorBidi"/>
                                        <w:color w:val="2E3192" w:themeColor="text2"/>
                                        <w:kern w:val="24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5" name="Ellipse 15"/>
                              <wps:cNvSpPr/>
                              <wps:spPr>
                                <a:xfrm>
                                  <a:off x="818633" y="1494900"/>
                                  <a:ext cx="727241" cy="75781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5E8FBA1" id="Zone de dessin 181" o:spid="_x0000_s1053" editas="canvas" style="width:214.1pt;height:252pt;mso-position-horizontal-relative:char;mso-position-vertical-relative:line" coordsize="27184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">
                      <v:shape id="_x0000_s1054" type="#_x0000_t75" style="position:absolute;width:27184;height:32004;visibility:visible;mso-wrap-style:square">
                        <v:fill o:detectmouseclick="t"/>
                        <v:path o:connecttype="none"/>
                      </v:shape>
                      <v:oval id="Ellipse 4" o:spid="_x0000_s1055" style="position:absolute;left:360;top:6880;width:22952;height:23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" filled="f" strokecolor="#00b050" strokeweight="3pt">
                        <v:stroke dashstyle="dash"/>
                      </v:oval>
                      <v:group id="Groupe 6" o:spid="_x0000_s1056" style="position:absolute;left:11792;top:1800;width:15401;height:17181" coordorigin="11432" coordsize="15400,17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v:line id="Connecteur droit 7" o:spid="_x0000_s1057" style="position:absolute;flip:y;visibility:visible;mso-wrap-style:square" from="11432,13542" to="15502,17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" strokecolor="#00aeef [3204]" strokeweight="6pt"/>
                        <v:group id="Groupe 8" o:spid="_x0000_s1058" style="position:absolute;left:11432;width:15401;height:17181" coordorigin="11432" coordsize="15569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  <v:shape id="Connecteur droit avec flèche 9" o:spid="_x0000_s1059" type="#_x0000_t32" style="position:absolute;left:11432;width:144;height:393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" strokecolor="red" strokeweight="3pt">
                            <v:stroke endarrow="block"/>
                          </v:shape>
                          <v:shape id="Connecteur droit avec flèche 10" o:spid="_x0000_s1060" type="#_x0000_t32" style="position:absolute;left:11432;top:3854;width:15570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" strokecolor="red" strokeweight="3pt">
                            <v:stroke endarrow="block"/>
                          </v:shape>
                        </v:group>
                        <v:oval id="Ellipse 11" o:spid="_x0000_s1061" style="position:absolute;left:15030;top:12259;width:142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" fillcolor="white [3212]" strokecolor="black [3213]" strokeweight="3pt"/>
                        <v:line id="Connecteur droit 12" o:spid="_x0000_s1062" style="position:absolute;flip:y;visibility:visible;mso-wrap-style:square" from="15740,8128" to="16891,12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" strokecolor="#00aeef [3204]" strokeweight="6pt"/>
                      </v:group>
                      <v:oval id="Ellipse 13" o:spid="_x0000_s1063" style="position:absolute;left:18368;top:4915;width:745;height: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" fillcolor="#2e3192 [3215]" strokecolor="#2e3192 [3215]" strokeweight=".85pt"/>
                      <v:shape id="ZoneTexte 22" o:spid="_x0000_s1064" type="#_x0000_t202" style="position:absolute;left:19113;top:2493;width:2699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      <v:textbox style="mso-fit-shape-to-text:t">
                          <w:txbxContent>
                            <w:p w14:paraId="455C14E2" w14:textId="77777777" w:rsidR="007A1733" w:rsidRDefault="007A1733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Verdana" w:hAnsi="Verdana" w:cstheme="minorBidi"/>
                                  <w:color w:val="2E3192" w:themeColor="text2"/>
                                  <w:kern w:val="24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oval id="Ellipse 15" o:spid="_x0000_s1065" style="position:absolute;left:8186;top:14949;width:7272;height:7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" filled="f" strokecolor="#00b050" strokeweight="3pt">
                        <v:stroke dashstyle="dash"/>
                      </v:oval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30" w:type="dxa"/>
          </w:tcPr>
          <w:p w14:paraId="789A06E1" w14:textId="77777777" w:rsidR="006E18FA" w:rsidRDefault="006E18FA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c">
                  <w:drawing>
                    <wp:inline distT="0" distB="0" distL="0" distR="0" wp14:anchorId="5086DA53" wp14:editId="6072917E">
                      <wp:extent cx="2722658" cy="3200400"/>
                      <wp:effectExtent l="19050" t="0" r="0" b="0"/>
                      <wp:docPr id="182" name="Zone de dessin 18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16" name="Ellipse 16"/>
                              <wps:cNvSpPr/>
                              <wps:spPr>
                                <a:xfrm>
                                  <a:off x="1" y="688002"/>
                                  <a:ext cx="2295267" cy="236648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wgp>
                              <wpg:cNvPr id="17" name="Groupe 17"/>
                              <wpg:cNvGrpSpPr/>
                              <wpg:grpSpPr>
                                <a:xfrm>
                                  <a:off x="1143271" y="180000"/>
                                  <a:ext cx="1540065" cy="1718187"/>
                                  <a:chOff x="1143270" y="0"/>
                                  <a:chExt cx="1540065" cy="1718187"/>
                                </a:xfrm>
                              </wpg:grpSpPr>
                              <wps:wsp>
                                <wps:cNvPr id="18" name="Connecteur droit 18"/>
                                <wps:cNvCnPr/>
                                <wps:spPr>
                                  <a:xfrm flipV="1">
                                    <a:off x="1143270" y="1354261"/>
                                    <a:ext cx="406931" cy="352251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19" name="Groupe 19"/>
                                <wpg:cNvGrpSpPr/>
                                <wpg:grpSpPr>
                                  <a:xfrm>
                                    <a:off x="1143291" y="0"/>
                                    <a:ext cx="1540044" cy="1718187"/>
                                    <a:chOff x="1143269" y="0"/>
                                    <a:chExt cx="1556931" cy="393602"/>
                                  </a:xfrm>
                                </wpg:grpSpPr>
                                <wps:wsp>
                                  <wps:cNvPr id="20" name="Connecteur droit avec flèche 20"/>
                                  <wps:cNvCnPr/>
                                  <wps:spPr>
                                    <a:xfrm flipH="1" flipV="1">
                                      <a:off x="1143269" y="0"/>
                                      <a:ext cx="14383" cy="393602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1" name="Connecteur droit avec flèche 21"/>
                                  <wps:cNvCnPr/>
                                  <wps:spPr>
                                    <a:xfrm flipV="1">
                                      <a:off x="1143269" y="385471"/>
                                      <a:ext cx="1556931" cy="4098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2" name="Ellipse 22"/>
                                <wps:cNvSpPr/>
                                <wps:spPr>
                                  <a:xfrm>
                                    <a:off x="1503075" y="1225973"/>
                                    <a:ext cx="141953" cy="1523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3" name="Connecteur droit 23"/>
                                <wps:cNvCnPr/>
                                <wps:spPr>
                                  <a:xfrm flipV="1">
                                    <a:off x="1574052" y="812801"/>
                                    <a:ext cx="115108" cy="413172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24" name="Ellipse 24"/>
                              <wps:cNvSpPr/>
                              <wps:spPr>
                                <a:xfrm>
                                  <a:off x="1631481" y="776045"/>
                                  <a:ext cx="74507" cy="7450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2"/>
                                </a:solidFill>
                                <a:ln>
                                  <a:solidFill>
                                    <a:schemeClr val="tx2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5" name="ZoneTexte 17"/>
                              <wps:cNvSpPr txBox="1"/>
                              <wps:spPr>
                                <a:xfrm>
                                  <a:off x="1666202" y="438980"/>
                                  <a:ext cx="270510" cy="2768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32C2CE9" w14:textId="77777777" w:rsidR="007A1733" w:rsidRDefault="007A1733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w:r>
                                      <w:rPr>
                                        <w:rFonts w:ascii="Verdana" w:hAnsi="Verdana" w:cstheme="minorBidi"/>
                                        <w:color w:val="2E3192" w:themeColor="text2"/>
                                        <w:kern w:val="24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52" name="Ellipse 52"/>
                              <wps:cNvSpPr/>
                              <wps:spPr>
                                <a:xfrm>
                                  <a:off x="782607" y="1494900"/>
                                  <a:ext cx="727241" cy="75781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5086DA53" id="Zone de dessin 182" o:spid="_x0000_s1066" editas="canvas" style="width:214.4pt;height:252pt;mso-position-horizontal-relative:char;mso-position-vertical-relative:line" coordsize="27222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">
                      <v:shape id="_x0000_s1067" type="#_x0000_t75" style="position:absolute;width:27222;height:32004;visibility:visible;mso-wrap-style:square">
                        <v:fill o:detectmouseclick="t"/>
                        <v:path o:connecttype="none"/>
                      </v:shape>
                      <v:oval id="Ellipse 16" o:spid="_x0000_s1068" style="position:absolute;top:6880;width:22952;height:23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" filled="f" strokecolor="#00b050" strokeweight="3pt">
                        <v:stroke dashstyle="dash"/>
                      </v:oval>
                      <v:group id="Groupe 17" o:spid="_x0000_s1069" style="position:absolute;left:11432;top:1800;width:15401;height:17181" coordorigin="11432" coordsize="15400,17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  <v:line id="Connecteur droit 18" o:spid="_x0000_s1070" style="position:absolute;flip:y;visibility:visible;mso-wrap-style:square" from="11432,13542" to="15502,17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" strokecolor="#00aeef [3204]" strokeweight="6pt"/>
                        <v:group id="Groupe 19" o:spid="_x0000_s1071" style="position:absolute;left:11432;width:15401;height:17181" coordorigin="11432" coordsize="15569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<v:shape id="Connecteur droit avec flèche 20" o:spid="_x0000_s1072" type="#_x0000_t32" style="position:absolute;left:11432;width:144;height:393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" strokecolor="red" strokeweight="3pt">
                            <v:stroke endarrow="block"/>
                          </v:shape>
                          <v:shape id="Connecteur droit avec flèche 21" o:spid="_x0000_s1073" type="#_x0000_t32" style="position:absolute;left:11432;top:3854;width:15570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" strokecolor="red" strokeweight="3pt">
                            <v:stroke endarrow="block"/>
                          </v:shape>
                        </v:group>
                        <v:oval id="Ellipse 22" o:spid="_x0000_s1074" style="position:absolute;left:15030;top:12259;width:142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" fillcolor="white [3212]" strokecolor="black [3213]" strokeweight="3pt"/>
                        <v:line id="Connecteur droit 23" o:spid="_x0000_s1075" style="position:absolute;flip:y;visibility:visible;mso-wrap-style:square" from="15740,8128" to="16891,12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" strokecolor="#00aeef [3204]" strokeweight="6pt"/>
                      </v:group>
                      <v:oval id="Ellipse 24" o:spid="_x0000_s1076" style="position:absolute;left:16314;top:7760;width:745;height: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" fillcolor="#2e3192 [3215]" strokecolor="#2e3192 [3215]" strokeweight=".85pt"/>
                      <v:shape id="ZoneTexte 17" o:spid="_x0000_s1077" type="#_x0000_t202" style="position:absolute;left:16662;top:4389;width:2705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      <v:textbox style="mso-fit-shape-to-text:t">
                          <w:txbxContent>
                            <w:p w14:paraId="532C2CE9" w14:textId="77777777" w:rsidR="007A1733" w:rsidRDefault="007A1733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Verdana" w:hAnsi="Verdana" w:cstheme="minorBidi"/>
                                  <w:color w:val="2E3192" w:themeColor="text2"/>
                                  <w:kern w:val="24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oval id="Ellipse 52" o:spid="_x0000_s1078" style="position:absolute;left:7826;top:14949;width:7272;height:7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" filled="f" strokecolor="#00b050" strokeweight="3pt">
                        <v:stroke dashstyle="dash"/>
                      </v:oval>
                      <w10:anchorlock/>
                    </v:group>
                  </w:pict>
                </mc:Fallback>
              </mc:AlternateContent>
            </w:r>
          </w:p>
        </w:tc>
      </w:tr>
      <w:tr w:rsidR="006E18FA" w14:paraId="6DA13152" w14:textId="77777777" w:rsidTr="007A1733">
        <w:tc>
          <w:tcPr>
            <w:tcW w:w="4530" w:type="dxa"/>
          </w:tcPr>
          <w:p w14:paraId="520F5775" w14:textId="77777777" w:rsidR="006E18FA" w:rsidRDefault="006E18FA" w:rsidP="007A1733">
            <w:pPr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c">
                  <w:drawing>
                    <wp:inline distT="0" distB="0" distL="0" distR="0" wp14:anchorId="26448BD5" wp14:editId="2EB523ED">
                      <wp:extent cx="2909455" cy="3200400"/>
                      <wp:effectExtent l="0" t="0" r="0" b="0"/>
                      <wp:docPr id="183" name="Zone de dessin 1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64" name="Ellipse 64"/>
                              <wps:cNvSpPr/>
                              <wps:spPr>
                                <a:xfrm>
                                  <a:off x="180000" y="688002"/>
                                  <a:ext cx="2295267" cy="236648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wgp>
                              <wpg:cNvPr id="65" name="Groupe 65"/>
                              <wpg:cNvGrpSpPr/>
                              <wpg:grpSpPr>
                                <a:xfrm>
                                  <a:off x="1323270" y="180000"/>
                                  <a:ext cx="1540065" cy="1718187"/>
                                  <a:chOff x="1143270" y="0"/>
                                  <a:chExt cx="1540065" cy="1718187"/>
                                </a:xfrm>
                              </wpg:grpSpPr>
                              <wps:wsp>
                                <wps:cNvPr id="66" name="Connecteur droit 66"/>
                                <wps:cNvCnPr/>
                                <wps:spPr>
                                  <a:xfrm flipV="1">
                                    <a:off x="1143270" y="1354261"/>
                                    <a:ext cx="406931" cy="352251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67" name="Groupe 67"/>
                                <wpg:cNvGrpSpPr/>
                                <wpg:grpSpPr>
                                  <a:xfrm>
                                    <a:off x="1143291" y="0"/>
                                    <a:ext cx="1540044" cy="1718187"/>
                                    <a:chOff x="1143269" y="0"/>
                                    <a:chExt cx="1556931" cy="393602"/>
                                  </a:xfrm>
                                </wpg:grpSpPr>
                                <wps:wsp>
                                  <wps:cNvPr id="68" name="Connecteur droit avec flèche 68"/>
                                  <wps:cNvCnPr/>
                                  <wps:spPr>
                                    <a:xfrm flipH="1" flipV="1">
                                      <a:off x="1143269" y="0"/>
                                      <a:ext cx="14383" cy="393602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69" name="Connecteur droit avec flèche 69"/>
                                  <wps:cNvCnPr/>
                                  <wps:spPr>
                                    <a:xfrm flipV="1">
                                      <a:off x="1143269" y="385471"/>
                                      <a:ext cx="1556931" cy="4098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0" name="Ellipse 70"/>
                                <wps:cNvSpPr/>
                                <wps:spPr>
                                  <a:xfrm>
                                    <a:off x="1503075" y="1225973"/>
                                    <a:ext cx="141953" cy="1523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1" name="Connecteur droit 71"/>
                                <wps:cNvCnPr/>
                                <wps:spPr>
                                  <a:xfrm flipH="1" flipV="1">
                                    <a:off x="1458943" y="850055"/>
                                    <a:ext cx="115109" cy="375918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72" name="Ellipse 72"/>
                              <wps:cNvSpPr/>
                              <wps:spPr>
                                <a:xfrm>
                                  <a:off x="1564436" y="992801"/>
                                  <a:ext cx="74507" cy="7450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2"/>
                                </a:solidFill>
                                <a:ln>
                                  <a:solidFill>
                                    <a:schemeClr val="tx2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3" name="ZoneTexte 17"/>
                              <wps:cNvSpPr txBox="1"/>
                              <wps:spPr>
                                <a:xfrm>
                                  <a:off x="1352049" y="697976"/>
                                  <a:ext cx="269875" cy="2768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E399D79" w14:textId="77777777" w:rsidR="007A1733" w:rsidRDefault="007A1733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w:r>
                                      <w:rPr>
                                        <w:rFonts w:ascii="Verdana" w:hAnsi="Verdana" w:cstheme="minorBidi"/>
                                        <w:color w:val="2E3192" w:themeColor="text2"/>
                                        <w:kern w:val="24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74" name="Connecteur droit 74"/>
                              <wps:cNvCnPr/>
                              <wps:spPr>
                                <a:xfrm flipH="1" flipV="1">
                                  <a:off x="1208160" y="1348588"/>
                                  <a:ext cx="129336" cy="496500"/>
                                </a:xfrm>
                                <a:prstGeom prst="line">
                                  <a:avLst/>
                                </a:prstGeom>
                                <a:ln w="7620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5" name="Connecteur droit 75"/>
                              <wps:cNvCnPr/>
                              <wps:spPr>
                                <a:xfrm flipV="1">
                                  <a:off x="1250927" y="1030055"/>
                                  <a:ext cx="313509" cy="265434"/>
                                </a:xfrm>
                                <a:prstGeom prst="line">
                                  <a:avLst/>
                                </a:prstGeom>
                                <a:ln w="76200">
                                  <a:solidFill>
                                    <a:schemeClr val="accent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8" name="Ellipse 168"/>
                              <wps:cNvSpPr/>
                              <wps:spPr>
                                <a:xfrm>
                                  <a:off x="1157885" y="1253616"/>
                                  <a:ext cx="141953" cy="1523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381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69" name="Ellipse 169"/>
                              <wps:cNvSpPr/>
                              <wps:spPr>
                                <a:xfrm>
                                  <a:off x="962606" y="1494900"/>
                                  <a:ext cx="727241" cy="75781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26448BD5" id="Zone de dessin 183" o:spid="_x0000_s1079" editas="canvas" style="width:229.1pt;height:252pt;mso-position-horizontal-relative:char;mso-position-vertical-relative:line" coordsize="29089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">
                      <v:shape id="_x0000_s1080" type="#_x0000_t75" style="position:absolute;width:29089;height:32004;visibility:visible;mso-wrap-style:square">
                        <v:fill o:detectmouseclick="t"/>
                        <v:path o:connecttype="none"/>
                      </v:shape>
                      <v:oval id="Ellipse 64" o:spid="_x0000_s1081" style="position:absolute;left:1800;top:6880;width:22952;height:23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" filled="f" strokecolor="#00b050" strokeweight="3pt">
                        <v:stroke dashstyle="dash"/>
                      </v:oval>
                      <v:group id="Groupe 65" o:spid="_x0000_s1082" style="position:absolute;left:13232;top:1800;width:15401;height:17181" coordorigin="11432" coordsize="15400,17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      <v:line id="Connecteur droit 66" o:spid="_x0000_s1083" style="position:absolute;flip:y;visibility:visible;mso-wrap-style:square" from="11432,13542" to="15502,17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" strokecolor="#00aeef [3204]" strokeweight="6pt"/>
                        <v:group id="Groupe 67" o:spid="_x0000_s1084" style="position:absolute;left:11432;width:15401;height:17181" coordorigin="11432" coordsize="15569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  <v:shape id="Connecteur droit avec flèche 68" o:spid="_x0000_s1085" type="#_x0000_t32" style="position:absolute;left:11432;width:144;height:393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" strokecolor="red" strokeweight="3pt">
                            <v:stroke endarrow="block"/>
                          </v:shape>
                          <v:shape id="Connecteur droit avec flèche 69" o:spid="_x0000_s1086" type="#_x0000_t32" style="position:absolute;left:11432;top:3854;width:15570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" strokecolor="red" strokeweight="3pt">
                            <v:stroke endarrow="block"/>
                          </v:shape>
                        </v:group>
                        <v:oval id="Ellipse 70" o:spid="_x0000_s1087" style="position:absolute;left:15030;top:12259;width:1420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" fillcolor="white [3212]" strokecolor="black [3213]" strokeweight="3pt"/>
                        <v:line id="Connecteur droit 71" o:spid="_x0000_s1088" style="position:absolute;flip:x y;visibility:visible;mso-wrap-style:square" from="14589,8500" to="15740,122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" strokecolor="#00aeef [3204]" strokeweight="6pt"/>
                      </v:group>
                      <v:oval id="Ellipse 72" o:spid="_x0000_s1089" style="position:absolute;left:15644;top:9928;width:745;height: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" fillcolor="#2e3192 [3215]" strokecolor="#2e3192 [3215]" strokeweight=".85pt"/>
                      <v:shape id="ZoneTexte 17" o:spid="_x0000_s1090" type="#_x0000_t202" style="position:absolute;left:13520;top:6979;width:2699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      <v:textbox style="mso-fit-shape-to-text:t">
                          <w:txbxContent>
                            <w:p w14:paraId="5E399D79" w14:textId="77777777" w:rsidR="007A1733" w:rsidRDefault="007A1733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Verdana" w:hAnsi="Verdana" w:cstheme="minorBidi"/>
                                  <w:color w:val="2E3192" w:themeColor="text2"/>
                                  <w:kern w:val="24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line id="Connecteur droit 74" o:spid="_x0000_s1091" style="position:absolute;flip:x y;visibility:visible;mso-wrap-style:square" from="12081,13485" to="13374,184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" strokecolor="#00aeef [3204]" strokeweight="6pt"/>
                      <v:line id="Connecteur droit 75" o:spid="_x0000_s1092" style="position:absolute;flip:y;visibility:visible;mso-wrap-style:square" from="12509,10300" to="15644,12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" strokecolor="#00aeef [3204]" strokeweight="6pt"/>
                      <v:oval id="Ellipse 168" o:spid="_x0000_s1093" style="position:absolute;left:11578;top:12536;width:1420;height:15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" fillcolor="white [3212]" strokecolor="black [3213]" strokeweight="3pt"/>
                      <v:oval id="Ellipse 169" o:spid="_x0000_s1094" style="position:absolute;left:9626;top:14949;width:7272;height:7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" filled="f" strokecolor="#00b050" strokeweight="3pt">
                        <v:stroke dashstyle="dash"/>
                      </v:oval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30" w:type="dxa"/>
          </w:tcPr>
          <w:p w14:paraId="635B0EC2" w14:textId="77777777" w:rsidR="006E18FA" w:rsidRDefault="006E18FA" w:rsidP="007A1733">
            <w:pPr>
              <w:keepNext/>
              <w:rPr>
                <w:lang w:val="en-GB"/>
              </w:rPr>
            </w:pPr>
            <w:r>
              <w:rPr>
                <w:noProof/>
                <w:lang w:val="en-GB" w:eastAsia="en-GB"/>
              </w:rPr>
              <mc:AlternateContent>
                <mc:Choice Requires="wpc">
                  <w:drawing>
                    <wp:inline distT="0" distB="0" distL="0" distR="0" wp14:anchorId="763001C1" wp14:editId="2AC02DF8">
                      <wp:extent cx="2719334" cy="3200400"/>
                      <wp:effectExtent l="19050" t="0" r="0" b="0"/>
                      <wp:docPr id="184" name="Zone de dessin 18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/>
                            <wps:wsp>
                              <wps:cNvPr id="170" name="Ellipse 170"/>
                              <wps:cNvSpPr/>
                              <wps:spPr>
                                <a:xfrm>
                                  <a:off x="0" y="688002"/>
                                  <a:ext cx="2295267" cy="236648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wgp>
                              <wpg:cNvPr id="171" name="Groupe 171"/>
                              <wpg:cNvGrpSpPr/>
                              <wpg:grpSpPr>
                                <a:xfrm>
                                  <a:off x="433785" y="180000"/>
                                  <a:ext cx="2249550" cy="2116367"/>
                                  <a:chOff x="433785" y="0"/>
                                  <a:chExt cx="2249550" cy="2116367"/>
                                </a:xfrm>
                              </wpg:grpSpPr>
                              <wps:wsp>
                                <wps:cNvPr id="172" name="Connecteur droit 172"/>
                                <wps:cNvCnPr/>
                                <wps:spPr>
                                  <a:xfrm flipH="1">
                                    <a:off x="555666" y="1706513"/>
                                    <a:ext cx="587604" cy="291636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173" name="Groupe 173"/>
                                <wpg:cNvGrpSpPr/>
                                <wpg:grpSpPr>
                                  <a:xfrm>
                                    <a:off x="1143291" y="0"/>
                                    <a:ext cx="1540044" cy="1718187"/>
                                    <a:chOff x="1143269" y="0"/>
                                    <a:chExt cx="1556931" cy="393602"/>
                                  </a:xfrm>
                                </wpg:grpSpPr>
                                <wps:wsp>
                                  <wps:cNvPr id="174" name="Connecteur droit avec flèche 174"/>
                                  <wps:cNvCnPr/>
                                  <wps:spPr>
                                    <a:xfrm flipH="1" flipV="1">
                                      <a:off x="1143269" y="0"/>
                                      <a:ext cx="14383" cy="393602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75" name="Connecteur droit avec flèche 175"/>
                                  <wps:cNvCnPr/>
                                  <wps:spPr>
                                    <a:xfrm flipV="1">
                                      <a:off x="1143269" y="385471"/>
                                      <a:ext cx="1556931" cy="4098"/>
                                    </a:xfrm>
                                    <a:prstGeom prst="straightConnector1">
                                      <a:avLst/>
                                    </a:prstGeom>
                                    <a:ln w="381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76" name="Ellipse 176"/>
                                <wps:cNvSpPr/>
                                <wps:spPr>
                                  <a:xfrm>
                                    <a:off x="433785" y="1964010"/>
                                    <a:ext cx="141953" cy="152357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77" name="Connecteur droit 177"/>
                                <wps:cNvCnPr/>
                                <wps:spPr>
                                  <a:xfrm flipH="1">
                                    <a:off x="531859" y="1961738"/>
                                    <a:ext cx="357249" cy="105949"/>
                                  </a:xfrm>
                                  <a:prstGeom prst="line">
                                    <a:avLst/>
                                  </a:prstGeom>
                                  <a:ln w="76200">
                                    <a:solidFill>
                                      <a:schemeClr val="accent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wgp>
                            <wps:wsp>
                              <wps:cNvPr id="178" name="ZoneTexte 17"/>
                              <wps:cNvSpPr txBox="1"/>
                              <wps:spPr>
                                <a:xfrm>
                                  <a:off x="833477" y="2247687"/>
                                  <a:ext cx="269875" cy="27686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D7D5E8E" w14:textId="77777777" w:rsidR="007A1733" w:rsidRDefault="007A1733" w:rsidP="006E18FA">
                                    <w:pPr>
                                      <w:pStyle w:val="NormalWeb"/>
                                      <w:spacing w:before="0" w:beforeAutospacing="0" w:after="0" w:afterAutospacing="0"/>
                                      <w:textAlignment w:val="baseline"/>
                                    </w:pPr>
                                    <w:r>
                                      <w:rPr>
                                        <w:rFonts w:ascii="Verdana" w:hAnsi="Verdana" w:cstheme="minorBidi"/>
                                        <w:color w:val="2E3192" w:themeColor="text2"/>
                                        <w:kern w:val="24"/>
                                        <w:lang w:val="en-US"/>
                                      </w:rPr>
                                      <w:t>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  <wps:wsp>
                              <wps:cNvPr id="179" name="Ellipse 179"/>
                              <wps:cNvSpPr/>
                              <wps:spPr>
                                <a:xfrm>
                                  <a:off x="782606" y="1494900"/>
                                  <a:ext cx="727241" cy="757818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38100">
                                  <a:solidFill>
                                    <a:srgbClr val="00B050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80" name="Ellipse 180"/>
                              <wps:cNvSpPr/>
                              <wps:spPr>
                                <a:xfrm>
                                  <a:off x="838408" y="2118588"/>
                                  <a:ext cx="74507" cy="7450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tx2"/>
                                </a:solidFill>
                                <a:ln>
                                  <a:solidFill>
                                    <a:schemeClr val="tx2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63001C1" id="Zone de dessin 184" o:spid="_x0000_s1095" editas="canvas" style="width:214.1pt;height:252pt;mso-position-horizontal-relative:char;mso-position-vertical-relative:line" coordsize="27190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">
                      <v:shape id="_x0000_s1096" type="#_x0000_t75" style="position:absolute;width:27190;height:32004;visibility:visible;mso-wrap-style:square">
                        <v:fill o:detectmouseclick="t"/>
                        <v:path o:connecttype="none"/>
                      </v:shape>
                      <v:oval id="Ellipse 170" o:spid="_x0000_s1097" style="position:absolute;top:6880;width:22952;height:23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" filled="f" strokecolor="#00b050" strokeweight="3pt">
                        <v:stroke dashstyle="dash"/>
                      </v:oval>
                      <v:group id="Groupe 171" o:spid="_x0000_s1098" style="position:absolute;left:4337;top:1800;width:22496;height:21163" coordorigin="4337" coordsize="22495,21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      <v:line id="Connecteur droit 172" o:spid="_x0000_s1099" style="position:absolute;flip:x;visibility:visible;mso-wrap-style:square" from="5556,17065" to="11432,199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" strokecolor="#00aeef [3204]" strokeweight="6pt"/>
                        <v:group id="Groupe 173" o:spid="_x0000_s1100" style="position:absolute;left:11432;width:15401;height:17181" coordorigin="11432" coordsize="15569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        <v:shape id="Connecteur droit avec flèche 174" o:spid="_x0000_s1101" type="#_x0000_t32" style="position:absolute;left:11432;width:144;height:393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" strokecolor="red" strokeweight="3pt">
                            <v:stroke endarrow="block"/>
                          </v:shape>
                          <v:shape id="Connecteur droit avec flèche 175" o:spid="_x0000_s1102" type="#_x0000_t32" style="position:absolute;left:11432;top:3854;width:15570;height:4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" strokecolor="red" strokeweight="3pt">
                            <v:stroke endarrow="block"/>
                          </v:shape>
                        </v:group>
                        <v:oval id="Ellipse 176" o:spid="_x0000_s1103" style="position:absolute;left:4337;top:19640;width:1420;height:15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" fillcolor="white [3212]" strokecolor="black [3213]" strokeweight="3pt"/>
                        <v:line id="Connecteur droit 177" o:spid="_x0000_s1104" style="position:absolute;flip:x;visibility:visible;mso-wrap-style:square" from="5318,19617" to="8891,20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" strokecolor="#00aeef [3204]" strokeweight="6pt"/>
                      </v:group>
                      <v:shape id="ZoneTexte 17" o:spid="_x0000_s1105" type="#_x0000_t202" style="position:absolute;left:8334;top:22476;width:2699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" filled="f" stroked="f">
                        <v:textbox style="mso-fit-shape-to-text:t">
                          <w:txbxContent>
                            <w:p w14:paraId="1D7D5E8E" w14:textId="77777777" w:rsidR="007A1733" w:rsidRDefault="007A1733" w:rsidP="006E18FA">
                              <w:pPr>
                                <w:pStyle w:val="NormalWeb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Verdana" w:hAnsi="Verdana" w:cstheme="minorBidi"/>
                                  <w:color w:val="2E3192" w:themeColor="text2"/>
                                  <w:kern w:val="24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v:textbox>
                      </v:shape>
                      <v:oval id="Ellipse 179" o:spid="_x0000_s1106" style="position:absolute;left:7826;top:14949;width:7272;height:7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" filled="f" strokecolor="#00b050" strokeweight="3pt">
                        <v:stroke dashstyle="dash"/>
                      </v:oval>
                      <v:oval id="Ellipse 180" o:spid="_x0000_s1107" style="position:absolute;left:8384;top:21185;width:745;height:7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" fillcolor="#2e3192 [3215]" strokecolor="#2e3192 [3215]" strokeweight=".85pt"/>
                      <w10:anchorlock/>
                    </v:group>
                  </w:pict>
                </mc:Fallback>
              </mc:AlternateContent>
            </w:r>
          </w:p>
        </w:tc>
      </w:tr>
    </w:tbl>
    <w:p w14:paraId="5BEDF86B" w14:textId="77777777" w:rsidR="006E18FA" w:rsidRPr="00DC628F" w:rsidRDefault="006E18FA" w:rsidP="006E18FA">
      <w:pPr>
        <w:pStyle w:val="Caption"/>
        <w:rPr>
          <w:lang w:val="en-GB"/>
        </w:rPr>
      </w:pPr>
      <w:bookmarkStart w:id="6" w:name="_Ref89100603"/>
      <w:r w:rsidRPr="00DC628F">
        <w:rPr>
          <w:lang w:val="en-GB"/>
        </w:rPr>
        <w:t xml:space="preserve">Figure </w:t>
      </w:r>
      <w:r>
        <w:fldChar w:fldCharType="begin"/>
      </w:r>
      <w:r w:rsidRPr="00DC628F">
        <w:rPr>
          <w:lang w:val="en-GB"/>
        </w:rPr>
        <w:instrText xml:space="preserve"> SEQ Figure \* ARABIC </w:instrText>
      </w:r>
      <w:r>
        <w:fldChar w:fldCharType="separate"/>
      </w:r>
      <w:r w:rsidR="00F42AF7">
        <w:rPr>
          <w:noProof/>
          <w:lang w:val="en-GB"/>
        </w:rPr>
        <w:t>4</w:t>
      </w:r>
      <w:r>
        <w:fldChar w:fldCharType="end"/>
      </w:r>
      <w:bookmarkEnd w:id="6"/>
      <w:r w:rsidRPr="00DC628F">
        <w:rPr>
          <w:lang w:val="en-GB"/>
        </w:rPr>
        <w:t xml:space="preserve"> : </w:t>
      </w:r>
      <w:r>
        <w:rPr>
          <w:lang w:val="en-GB"/>
        </w:rPr>
        <w:t>Schematic representation of the w</w:t>
      </w:r>
      <w:r w:rsidRPr="00DC628F">
        <w:rPr>
          <w:lang w:val="en-GB"/>
        </w:rPr>
        <w:t>orkspace of the 2-link robot</w:t>
      </w:r>
      <w:r>
        <w:rPr>
          <w:lang w:val="en-GB"/>
        </w:rPr>
        <w:t xml:space="preserve"> and robot configuration for various target points P.</w:t>
      </w:r>
    </w:p>
    <w:p w14:paraId="536014C9" w14:textId="77777777" w:rsidR="006E18FA" w:rsidRPr="006E18FA" w:rsidRDefault="006E18FA" w:rsidP="006E18FA">
      <w:pPr>
        <w:rPr>
          <w:lang w:val="en-GB"/>
        </w:rPr>
      </w:pPr>
    </w:p>
    <w:sectPr w:rsidR="006E18FA" w:rsidRPr="006E18FA" w:rsidSect="009D14EF">
      <w:headerReference w:type="even" r:id="rId11"/>
      <w:footerReference w:type="even" r:id="rId12"/>
      <w:footerReference w:type="default" r:id="rId13"/>
      <w:headerReference w:type="first" r:id="rId14"/>
      <w:type w:val="oddPage"/>
      <w:pgSz w:w="11906" w:h="16838" w:code="9"/>
      <w:pgMar w:top="902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49AF3" w14:textId="77777777" w:rsidR="005771C9" w:rsidRDefault="005771C9">
      <w:r>
        <w:separator/>
      </w:r>
    </w:p>
  </w:endnote>
  <w:endnote w:type="continuationSeparator" w:id="0">
    <w:p w14:paraId="3CF1E228" w14:textId="77777777" w:rsidR="005771C9" w:rsidRDefault="00577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336466"/>
      <w:docPartObj>
        <w:docPartGallery w:val="Page Numbers (Bottom of Page)"/>
        <w:docPartUnique/>
      </w:docPartObj>
    </w:sdtPr>
    <w:sdtContent>
      <w:p w14:paraId="13F3FBB2" w14:textId="77777777" w:rsidR="007A1733" w:rsidRDefault="007A173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4D16">
          <w:rPr>
            <w:noProof/>
          </w:rPr>
          <w:t>6</w:t>
        </w:r>
        <w:r>
          <w:fldChar w:fldCharType="end"/>
        </w:r>
      </w:p>
    </w:sdtContent>
  </w:sdt>
  <w:p w14:paraId="120BAAF1" w14:textId="77777777" w:rsidR="007A1733" w:rsidRDefault="007A17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901992"/>
      <w:docPartObj>
        <w:docPartGallery w:val="Page Numbers (Bottom of Page)"/>
        <w:docPartUnique/>
      </w:docPartObj>
    </w:sdtPr>
    <w:sdtContent>
      <w:p w14:paraId="597CF993" w14:textId="77777777" w:rsidR="007A1733" w:rsidRDefault="007A173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4D16">
          <w:rPr>
            <w:noProof/>
          </w:rPr>
          <w:t>5</w:t>
        </w:r>
        <w:r>
          <w:fldChar w:fldCharType="end"/>
        </w:r>
      </w:p>
    </w:sdtContent>
  </w:sdt>
  <w:p w14:paraId="2A7F6288" w14:textId="77777777" w:rsidR="007A1733" w:rsidRDefault="007A17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D2A50" w14:textId="77777777" w:rsidR="005771C9" w:rsidRDefault="005771C9">
      <w:r>
        <w:separator/>
      </w:r>
    </w:p>
  </w:footnote>
  <w:footnote w:type="continuationSeparator" w:id="0">
    <w:p w14:paraId="12B9DDE9" w14:textId="77777777" w:rsidR="005771C9" w:rsidRDefault="005771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AB5B9" w14:textId="77777777" w:rsidR="007A1733" w:rsidRPr="00BE7087" w:rsidRDefault="007A1733" w:rsidP="00FA699A">
    <w:pPr>
      <w:pStyle w:val="En-tteTitreDocumentImpaire"/>
      <w:ind w:left="0" w:right="-2"/>
      <w:rPr>
        <w:lang w:val="en-GB"/>
      </w:rPr>
    </w:pPr>
    <w:r w:rsidRPr="00BE7087">
      <w:rPr>
        <w:lang w:val="en-GB"/>
      </w:rPr>
      <w:t xml:space="preserve">Advanced Robotics </w:t>
    </w:r>
    <w:r>
      <w:rPr>
        <w:lang w:val="en-GB"/>
      </w:rPr>
      <w:t>– EENG4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8DF9F" w14:textId="77777777" w:rsidR="007A1733" w:rsidRDefault="007A1733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4431606F" wp14:editId="354D6980">
          <wp:simplePos x="0" y="0"/>
          <wp:positionH relativeFrom="margin">
            <wp:posOffset>1270</wp:posOffset>
          </wp:positionH>
          <wp:positionV relativeFrom="page">
            <wp:posOffset>450850</wp:posOffset>
          </wp:positionV>
          <wp:extent cx="863600" cy="781050"/>
          <wp:effectExtent l="0" t="0" r="0" b="0"/>
          <wp:wrapSquare wrapText="bothSides"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5B4CFB"/>
    <w:multiLevelType w:val="hybridMultilevel"/>
    <w:tmpl w:val="01987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443947"/>
    <w:multiLevelType w:val="hybridMultilevel"/>
    <w:tmpl w:val="1A24477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05FF24AC"/>
    <w:multiLevelType w:val="hybridMultilevel"/>
    <w:tmpl w:val="111A6B32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B86A8B"/>
    <w:multiLevelType w:val="hybridMultilevel"/>
    <w:tmpl w:val="5EC66AA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7E73DB"/>
    <w:multiLevelType w:val="hybridMultilevel"/>
    <w:tmpl w:val="ADB0BC2E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AD952DA"/>
    <w:multiLevelType w:val="hybridMultilevel"/>
    <w:tmpl w:val="5EC66AA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8" w15:restartNumberingAfterBreak="0">
    <w:nsid w:val="1419267E"/>
    <w:multiLevelType w:val="hybridMultilevel"/>
    <w:tmpl w:val="E0BC1278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9964DE"/>
    <w:multiLevelType w:val="hybridMultilevel"/>
    <w:tmpl w:val="D41E221A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21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851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851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851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851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851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851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851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134" w:firstLine="0"/>
      </w:pPr>
      <w:rPr>
        <w:rFonts w:hint="default"/>
      </w:rPr>
    </w:lvl>
  </w:abstractNum>
  <w:abstractNum w:abstractNumId="22" w15:restartNumberingAfterBreak="0">
    <w:nsid w:val="2AB528D2"/>
    <w:multiLevelType w:val="hybridMultilevel"/>
    <w:tmpl w:val="576419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B93C94"/>
    <w:multiLevelType w:val="hybridMultilevel"/>
    <w:tmpl w:val="5B52C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25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26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27" w15:restartNumberingAfterBreak="0">
    <w:nsid w:val="4D771679"/>
    <w:multiLevelType w:val="hybridMultilevel"/>
    <w:tmpl w:val="A7423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Bullet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Bullet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Bullet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Bullet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Bullet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29" w15:restartNumberingAfterBreak="0">
    <w:nsid w:val="50617052"/>
    <w:multiLevelType w:val="hybridMultilevel"/>
    <w:tmpl w:val="86F28B42"/>
    <w:lvl w:ilvl="0" w:tplc="6A827D0E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31" w15:restartNumberingAfterBreak="0">
    <w:nsid w:val="5B0B0564"/>
    <w:multiLevelType w:val="hybridMultilevel"/>
    <w:tmpl w:val="DB282422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A52784"/>
    <w:multiLevelType w:val="hybridMultilevel"/>
    <w:tmpl w:val="7B1E954A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3D6BAE"/>
    <w:multiLevelType w:val="hybridMultilevel"/>
    <w:tmpl w:val="5D3078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35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36" w15:restartNumberingAfterBreak="0">
    <w:nsid w:val="729222FB"/>
    <w:multiLevelType w:val="hybridMultilevel"/>
    <w:tmpl w:val="E1E0D162"/>
    <w:lvl w:ilvl="0" w:tplc="D70EE9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067427"/>
    <w:multiLevelType w:val="hybridMultilevel"/>
    <w:tmpl w:val="A50A20C8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584CB5"/>
    <w:multiLevelType w:val="hybridMultilevel"/>
    <w:tmpl w:val="033C71BE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40" w15:restartNumberingAfterBreak="0">
    <w:nsid w:val="7A3F25C2"/>
    <w:multiLevelType w:val="multilevel"/>
    <w:tmpl w:val="3DEA8BD4"/>
    <w:lvl w:ilvl="0">
      <w:start w:val="1"/>
      <w:numFmt w:val="decimal"/>
      <w:lvlRestart w:val="0"/>
      <w:pStyle w:val="Heading1"/>
      <w:lvlText w:val="Chapitre %1."/>
      <w:lvlJc w:val="left"/>
      <w:pPr>
        <w:ind w:left="7444" w:hanging="357"/>
      </w:pPr>
      <w:rPr>
        <w:rFonts w:hint="default"/>
      </w:rPr>
    </w:lvl>
    <w:lvl w:ilvl="1">
      <w:start w:val="1"/>
      <w:numFmt w:val="decimal"/>
      <w:pStyle w:val="Heading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Heading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Heading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Heading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Heading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Heading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Heading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6512" w:firstLine="0"/>
      </w:pPr>
      <w:rPr>
        <w:rFonts w:hint="default"/>
      </w:rPr>
    </w:lvl>
  </w:abstractNum>
  <w:abstractNum w:abstractNumId="41" w15:restartNumberingAfterBreak="0">
    <w:nsid w:val="7B3D2E77"/>
    <w:multiLevelType w:val="hybridMultilevel"/>
    <w:tmpl w:val="3D262B8C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4F2AAF"/>
    <w:multiLevelType w:val="hybridMultilevel"/>
    <w:tmpl w:val="D33E9CE2"/>
    <w:lvl w:ilvl="0" w:tplc="6A827D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9996960">
    <w:abstractNumId w:val="16"/>
  </w:num>
  <w:num w:numId="2" w16cid:durableId="1722822076">
    <w:abstractNumId w:val="26"/>
  </w:num>
  <w:num w:numId="3" w16cid:durableId="391583470">
    <w:abstractNumId w:val="30"/>
  </w:num>
  <w:num w:numId="4" w16cid:durableId="707996003">
    <w:abstractNumId w:val="21"/>
  </w:num>
  <w:num w:numId="5" w16cid:durableId="1883786734">
    <w:abstractNumId w:val="39"/>
  </w:num>
  <w:num w:numId="6" w16cid:durableId="515847694">
    <w:abstractNumId w:val="20"/>
  </w:num>
  <w:num w:numId="7" w16cid:durableId="644355909">
    <w:abstractNumId w:val="8"/>
  </w:num>
  <w:num w:numId="8" w16cid:durableId="569118458">
    <w:abstractNumId w:val="3"/>
  </w:num>
  <w:num w:numId="9" w16cid:durableId="215165616">
    <w:abstractNumId w:val="2"/>
  </w:num>
  <w:num w:numId="10" w16cid:durableId="929585112">
    <w:abstractNumId w:val="1"/>
  </w:num>
  <w:num w:numId="11" w16cid:durableId="1780026445">
    <w:abstractNumId w:val="0"/>
  </w:num>
  <w:num w:numId="12" w16cid:durableId="1347636487">
    <w:abstractNumId w:val="17"/>
  </w:num>
  <w:num w:numId="13" w16cid:durableId="1558665664">
    <w:abstractNumId w:val="13"/>
  </w:num>
  <w:num w:numId="14" w16cid:durableId="1895502943">
    <w:abstractNumId w:val="40"/>
  </w:num>
  <w:num w:numId="15" w16cid:durableId="1496649048">
    <w:abstractNumId w:val="28"/>
  </w:num>
  <w:num w:numId="16" w16cid:durableId="151877384">
    <w:abstractNumId w:val="7"/>
  </w:num>
  <w:num w:numId="17" w16cid:durableId="333917519">
    <w:abstractNumId w:val="6"/>
  </w:num>
  <w:num w:numId="18" w16cid:durableId="1558315488">
    <w:abstractNumId w:val="5"/>
  </w:num>
  <w:num w:numId="19" w16cid:durableId="402529131">
    <w:abstractNumId w:val="4"/>
  </w:num>
  <w:num w:numId="20" w16cid:durableId="1045374820">
    <w:abstractNumId w:val="34"/>
  </w:num>
  <w:num w:numId="21" w16cid:durableId="1630624963">
    <w:abstractNumId w:val="25"/>
  </w:num>
  <w:num w:numId="22" w16cid:durableId="1554779000">
    <w:abstractNumId w:val="35"/>
  </w:num>
  <w:num w:numId="23" w16cid:durableId="2050375910">
    <w:abstractNumId w:val="24"/>
  </w:num>
  <w:num w:numId="24" w16cid:durableId="534200004">
    <w:abstractNumId w:val="27"/>
  </w:num>
  <w:num w:numId="25" w16cid:durableId="1544050565">
    <w:abstractNumId w:val="41"/>
  </w:num>
  <w:num w:numId="26" w16cid:durableId="1673801667">
    <w:abstractNumId w:val="37"/>
  </w:num>
  <w:num w:numId="27" w16cid:durableId="13190497">
    <w:abstractNumId w:val="42"/>
  </w:num>
  <w:num w:numId="28" w16cid:durableId="747776925">
    <w:abstractNumId w:val="38"/>
  </w:num>
  <w:num w:numId="29" w16cid:durableId="1509296188">
    <w:abstractNumId w:val="19"/>
  </w:num>
  <w:num w:numId="30" w16cid:durableId="1740861196">
    <w:abstractNumId w:val="33"/>
  </w:num>
  <w:num w:numId="31" w16cid:durableId="927078084">
    <w:abstractNumId w:val="10"/>
  </w:num>
  <w:num w:numId="32" w16cid:durableId="111245656">
    <w:abstractNumId w:val="32"/>
  </w:num>
  <w:num w:numId="33" w16cid:durableId="2063282704">
    <w:abstractNumId w:val="29"/>
  </w:num>
  <w:num w:numId="34" w16cid:durableId="2113235932">
    <w:abstractNumId w:val="14"/>
  </w:num>
  <w:num w:numId="35" w16cid:durableId="1100177625">
    <w:abstractNumId w:val="11"/>
  </w:num>
  <w:num w:numId="36" w16cid:durableId="2040203017">
    <w:abstractNumId w:val="36"/>
  </w:num>
  <w:num w:numId="37" w16cid:durableId="1615869553">
    <w:abstractNumId w:val="9"/>
  </w:num>
  <w:num w:numId="38" w16cid:durableId="1220365486">
    <w:abstractNumId w:val="12"/>
  </w:num>
  <w:num w:numId="39" w16cid:durableId="1172331126">
    <w:abstractNumId w:val="23"/>
  </w:num>
  <w:num w:numId="40" w16cid:durableId="1514807656">
    <w:abstractNumId w:val="15"/>
  </w:num>
  <w:num w:numId="41" w16cid:durableId="399792305">
    <w:abstractNumId w:val="22"/>
  </w:num>
  <w:num w:numId="42" w16cid:durableId="946616450">
    <w:abstractNumId w:val="31"/>
  </w:num>
  <w:num w:numId="43" w16cid:durableId="1652442360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6A3"/>
    <w:rsid w:val="0000367D"/>
    <w:rsid w:val="00004237"/>
    <w:rsid w:val="0000720C"/>
    <w:rsid w:val="000102B2"/>
    <w:rsid w:val="00011BED"/>
    <w:rsid w:val="000172B2"/>
    <w:rsid w:val="00021B19"/>
    <w:rsid w:val="00022386"/>
    <w:rsid w:val="00022748"/>
    <w:rsid w:val="00022B49"/>
    <w:rsid w:val="00023430"/>
    <w:rsid w:val="00024D89"/>
    <w:rsid w:val="00027929"/>
    <w:rsid w:val="0002796B"/>
    <w:rsid w:val="00027DF1"/>
    <w:rsid w:val="00031DD6"/>
    <w:rsid w:val="00032C44"/>
    <w:rsid w:val="0003649D"/>
    <w:rsid w:val="00036F50"/>
    <w:rsid w:val="00041416"/>
    <w:rsid w:val="00043BE5"/>
    <w:rsid w:val="00046051"/>
    <w:rsid w:val="00052F50"/>
    <w:rsid w:val="00054872"/>
    <w:rsid w:val="00062FD5"/>
    <w:rsid w:val="000639DF"/>
    <w:rsid w:val="00064F61"/>
    <w:rsid w:val="00065022"/>
    <w:rsid w:val="000657EC"/>
    <w:rsid w:val="00067D9A"/>
    <w:rsid w:val="00071660"/>
    <w:rsid w:val="00071C5B"/>
    <w:rsid w:val="00072080"/>
    <w:rsid w:val="00072671"/>
    <w:rsid w:val="0007319F"/>
    <w:rsid w:val="00080102"/>
    <w:rsid w:val="00094A84"/>
    <w:rsid w:val="00095F67"/>
    <w:rsid w:val="0009620B"/>
    <w:rsid w:val="000A2773"/>
    <w:rsid w:val="000A4EAF"/>
    <w:rsid w:val="000A73E5"/>
    <w:rsid w:val="000A76F2"/>
    <w:rsid w:val="000B2583"/>
    <w:rsid w:val="000B5351"/>
    <w:rsid w:val="000B60F0"/>
    <w:rsid w:val="000C4883"/>
    <w:rsid w:val="000D1727"/>
    <w:rsid w:val="000D3C54"/>
    <w:rsid w:val="000D3D54"/>
    <w:rsid w:val="000D46C6"/>
    <w:rsid w:val="000D574B"/>
    <w:rsid w:val="000D5D12"/>
    <w:rsid w:val="000E29F9"/>
    <w:rsid w:val="000E3D7B"/>
    <w:rsid w:val="000E5AFD"/>
    <w:rsid w:val="000F3AA0"/>
    <w:rsid w:val="001007E8"/>
    <w:rsid w:val="00101D4C"/>
    <w:rsid w:val="001048B3"/>
    <w:rsid w:val="00104AA0"/>
    <w:rsid w:val="00104F8A"/>
    <w:rsid w:val="00110466"/>
    <w:rsid w:val="00111404"/>
    <w:rsid w:val="0011219D"/>
    <w:rsid w:val="00122220"/>
    <w:rsid w:val="00125DA2"/>
    <w:rsid w:val="00127FA9"/>
    <w:rsid w:val="00130EA9"/>
    <w:rsid w:val="00133111"/>
    <w:rsid w:val="00133AA4"/>
    <w:rsid w:val="001350E9"/>
    <w:rsid w:val="00135750"/>
    <w:rsid w:val="00137D84"/>
    <w:rsid w:val="0014005F"/>
    <w:rsid w:val="00140283"/>
    <w:rsid w:val="00140DD0"/>
    <w:rsid w:val="001411F9"/>
    <w:rsid w:val="00147064"/>
    <w:rsid w:val="00150737"/>
    <w:rsid w:val="00151431"/>
    <w:rsid w:val="001518D0"/>
    <w:rsid w:val="00160647"/>
    <w:rsid w:val="00162333"/>
    <w:rsid w:val="00165E02"/>
    <w:rsid w:val="00166D42"/>
    <w:rsid w:val="0017022D"/>
    <w:rsid w:val="00170DBC"/>
    <w:rsid w:val="00170FED"/>
    <w:rsid w:val="00171366"/>
    <w:rsid w:val="001741D1"/>
    <w:rsid w:val="00180C31"/>
    <w:rsid w:val="001816F2"/>
    <w:rsid w:val="00182E53"/>
    <w:rsid w:val="0018408B"/>
    <w:rsid w:val="001877B8"/>
    <w:rsid w:val="0019465E"/>
    <w:rsid w:val="00195B0F"/>
    <w:rsid w:val="001A1E22"/>
    <w:rsid w:val="001A3FF5"/>
    <w:rsid w:val="001A47A1"/>
    <w:rsid w:val="001A504B"/>
    <w:rsid w:val="001A514E"/>
    <w:rsid w:val="001A5308"/>
    <w:rsid w:val="001A70D5"/>
    <w:rsid w:val="001A761A"/>
    <w:rsid w:val="001B0496"/>
    <w:rsid w:val="001B5192"/>
    <w:rsid w:val="001B7145"/>
    <w:rsid w:val="001B75E4"/>
    <w:rsid w:val="001C219D"/>
    <w:rsid w:val="001C2CCC"/>
    <w:rsid w:val="001C5405"/>
    <w:rsid w:val="001C707F"/>
    <w:rsid w:val="001D181F"/>
    <w:rsid w:val="001D21A0"/>
    <w:rsid w:val="001D3062"/>
    <w:rsid w:val="001D4A14"/>
    <w:rsid w:val="001D5230"/>
    <w:rsid w:val="001D54F8"/>
    <w:rsid w:val="001D7EAA"/>
    <w:rsid w:val="001E54DF"/>
    <w:rsid w:val="001E7DEC"/>
    <w:rsid w:val="001F23BE"/>
    <w:rsid w:val="001F34C9"/>
    <w:rsid w:val="001F433B"/>
    <w:rsid w:val="001F6BD4"/>
    <w:rsid w:val="002078F2"/>
    <w:rsid w:val="00215A9F"/>
    <w:rsid w:val="00216AB4"/>
    <w:rsid w:val="00217028"/>
    <w:rsid w:val="00223E5A"/>
    <w:rsid w:val="002257FD"/>
    <w:rsid w:val="002269EC"/>
    <w:rsid w:val="002306FB"/>
    <w:rsid w:val="00240DB5"/>
    <w:rsid w:val="0024205D"/>
    <w:rsid w:val="0024252F"/>
    <w:rsid w:val="00244B3A"/>
    <w:rsid w:val="00252013"/>
    <w:rsid w:val="0025376B"/>
    <w:rsid w:val="002537C2"/>
    <w:rsid w:val="0025552C"/>
    <w:rsid w:val="00262B28"/>
    <w:rsid w:val="002645D1"/>
    <w:rsid w:val="00264692"/>
    <w:rsid w:val="0026521F"/>
    <w:rsid w:val="0026724B"/>
    <w:rsid w:val="00270C0E"/>
    <w:rsid w:val="0027310E"/>
    <w:rsid w:val="002736A3"/>
    <w:rsid w:val="002750E5"/>
    <w:rsid w:val="00277899"/>
    <w:rsid w:val="0029405D"/>
    <w:rsid w:val="00297FAD"/>
    <w:rsid w:val="002A0696"/>
    <w:rsid w:val="002A54C3"/>
    <w:rsid w:val="002B2AC3"/>
    <w:rsid w:val="002B7727"/>
    <w:rsid w:val="002B7F3F"/>
    <w:rsid w:val="002C1FC8"/>
    <w:rsid w:val="002C5A1A"/>
    <w:rsid w:val="002C77DD"/>
    <w:rsid w:val="002D1455"/>
    <w:rsid w:val="002D18D2"/>
    <w:rsid w:val="002D3649"/>
    <w:rsid w:val="002D5B2A"/>
    <w:rsid w:val="002D6EE7"/>
    <w:rsid w:val="002E1FB8"/>
    <w:rsid w:val="002E2099"/>
    <w:rsid w:val="002E2951"/>
    <w:rsid w:val="002E30A8"/>
    <w:rsid w:val="002E3F1A"/>
    <w:rsid w:val="002E43E2"/>
    <w:rsid w:val="002E68B7"/>
    <w:rsid w:val="002F13CD"/>
    <w:rsid w:val="002F1653"/>
    <w:rsid w:val="002F2563"/>
    <w:rsid w:val="002F4B62"/>
    <w:rsid w:val="00301532"/>
    <w:rsid w:val="00304D69"/>
    <w:rsid w:val="00305D76"/>
    <w:rsid w:val="0030796A"/>
    <w:rsid w:val="0031781C"/>
    <w:rsid w:val="00320D79"/>
    <w:rsid w:val="00321A23"/>
    <w:rsid w:val="00327419"/>
    <w:rsid w:val="003342A4"/>
    <w:rsid w:val="00341DFB"/>
    <w:rsid w:val="00346BB7"/>
    <w:rsid w:val="00353D81"/>
    <w:rsid w:val="003600D7"/>
    <w:rsid w:val="00362567"/>
    <w:rsid w:val="00363CD9"/>
    <w:rsid w:val="00366731"/>
    <w:rsid w:val="00366F3B"/>
    <w:rsid w:val="00372DF9"/>
    <w:rsid w:val="00373357"/>
    <w:rsid w:val="003761A9"/>
    <w:rsid w:val="0038012E"/>
    <w:rsid w:val="003811B5"/>
    <w:rsid w:val="003811EA"/>
    <w:rsid w:val="003825A9"/>
    <w:rsid w:val="0038583F"/>
    <w:rsid w:val="003916FA"/>
    <w:rsid w:val="0039203B"/>
    <w:rsid w:val="0039415B"/>
    <w:rsid w:val="00394AE9"/>
    <w:rsid w:val="003951DD"/>
    <w:rsid w:val="003A27D7"/>
    <w:rsid w:val="003A6756"/>
    <w:rsid w:val="003B1033"/>
    <w:rsid w:val="003B347A"/>
    <w:rsid w:val="003C69F3"/>
    <w:rsid w:val="003D1CBC"/>
    <w:rsid w:val="003D6CF7"/>
    <w:rsid w:val="003D70AC"/>
    <w:rsid w:val="003E18F2"/>
    <w:rsid w:val="003E2CAC"/>
    <w:rsid w:val="003E6333"/>
    <w:rsid w:val="003E7277"/>
    <w:rsid w:val="003F0A3B"/>
    <w:rsid w:val="003F2162"/>
    <w:rsid w:val="003F2D48"/>
    <w:rsid w:val="0040040B"/>
    <w:rsid w:val="004015B9"/>
    <w:rsid w:val="00402B83"/>
    <w:rsid w:val="0041066A"/>
    <w:rsid w:val="004121E9"/>
    <w:rsid w:val="004125A1"/>
    <w:rsid w:val="00415D17"/>
    <w:rsid w:val="004171EB"/>
    <w:rsid w:val="00417454"/>
    <w:rsid w:val="00420102"/>
    <w:rsid w:val="004223AF"/>
    <w:rsid w:val="004243A5"/>
    <w:rsid w:val="00426085"/>
    <w:rsid w:val="00433228"/>
    <w:rsid w:val="00440A63"/>
    <w:rsid w:val="00451DF0"/>
    <w:rsid w:val="004521B6"/>
    <w:rsid w:val="00452C5E"/>
    <w:rsid w:val="00453C6A"/>
    <w:rsid w:val="00456149"/>
    <w:rsid w:val="00457410"/>
    <w:rsid w:val="004617E1"/>
    <w:rsid w:val="0046360C"/>
    <w:rsid w:val="00464873"/>
    <w:rsid w:val="00474408"/>
    <w:rsid w:val="00477662"/>
    <w:rsid w:val="00480181"/>
    <w:rsid w:val="00482295"/>
    <w:rsid w:val="00485505"/>
    <w:rsid w:val="00491C09"/>
    <w:rsid w:val="00495651"/>
    <w:rsid w:val="004971D6"/>
    <w:rsid w:val="004A1171"/>
    <w:rsid w:val="004A4A48"/>
    <w:rsid w:val="004A76E0"/>
    <w:rsid w:val="004B0935"/>
    <w:rsid w:val="004B0A83"/>
    <w:rsid w:val="004B355F"/>
    <w:rsid w:val="004B47EC"/>
    <w:rsid w:val="004B6F62"/>
    <w:rsid w:val="004B774D"/>
    <w:rsid w:val="004C26DF"/>
    <w:rsid w:val="004C3AE7"/>
    <w:rsid w:val="004C5243"/>
    <w:rsid w:val="004C55B1"/>
    <w:rsid w:val="004C73A5"/>
    <w:rsid w:val="004D0BA7"/>
    <w:rsid w:val="004D3426"/>
    <w:rsid w:val="004D35C6"/>
    <w:rsid w:val="004D3B68"/>
    <w:rsid w:val="004D4135"/>
    <w:rsid w:val="004D47C0"/>
    <w:rsid w:val="004D5AAF"/>
    <w:rsid w:val="004D625B"/>
    <w:rsid w:val="004D77F9"/>
    <w:rsid w:val="004E3BD4"/>
    <w:rsid w:val="004E3F80"/>
    <w:rsid w:val="004E45F3"/>
    <w:rsid w:val="004E78CF"/>
    <w:rsid w:val="004F2006"/>
    <w:rsid w:val="004F2C1C"/>
    <w:rsid w:val="004F37F5"/>
    <w:rsid w:val="005021C8"/>
    <w:rsid w:val="00517198"/>
    <w:rsid w:val="00520E11"/>
    <w:rsid w:val="0052394B"/>
    <w:rsid w:val="00527AA3"/>
    <w:rsid w:val="00530418"/>
    <w:rsid w:val="005325B6"/>
    <w:rsid w:val="00533A81"/>
    <w:rsid w:val="00535DA0"/>
    <w:rsid w:val="005360AF"/>
    <w:rsid w:val="005368A1"/>
    <w:rsid w:val="00543602"/>
    <w:rsid w:val="005510F7"/>
    <w:rsid w:val="00556958"/>
    <w:rsid w:val="005579ED"/>
    <w:rsid w:val="00563043"/>
    <w:rsid w:val="00563B44"/>
    <w:rsid w:val="00567E7A"/>
    <w:rsid w:val="005771C9"/>
    <w:rsid w:val="0057747F"/>
    <w:rsid w:val="005805BA"/>
    <w:rsid w:val="00580833"/>
    <w:rsid w:val="00582525"/>
    <w:rsid w:val="00583383"/>
    <w:rsid w:val="00585EF5"/>
    <w:rsid w:val="0059106D"/>
    <w:rsid w:val="005A2DAA"/>
    <w:rsid w:val="005A5FE1"/>
    <w:rsid w:val="005B0175"/>
    <w:rsid w:val="005B154B"/>
    <w:rsid w:val="005B1FB3"/>
    <w:rsid w:val="005B7729"/>
    <w:rsid w:val="005C26AE"/>
    <w:rsid w:val="005C3311"/>
    <w:rsid w:val="005C5E61"/>
    <w:rsid w:val="005D0AC3"/>
    <w:rsid w:val="005E2400"/>
    <w:rsid w:val="005F5E90"/>
    <w:rsid w:val="006018F1"/>
    <w:rsid w:val="00601A67"/>
    <w:rsid w:val="00610A8C"/>
    <w:rsid w:val="006120BC"/>
    <w:rsid w:val="006126A4"/>
    <w:rsid w:val="00612D22"/>
    <w:rsid w:val="00627DE6"/>
    <w:rsid w:val="006318A2"/>
    <w:rsid w:val="006344E8"/>
    <w:rsid w:val="00637017"/>
    <w:rsid w:val="0064144F"/>
    <w:rsid w:val="0064252B"/>
    <w:rsid w:val="006435C7"/>
    <w:rsid w:val="00655027"/>
    <w:rsid w:val="006562DB"/>
    <w:rsid w:val="00656A98"/>
    <w:rsid w:val="006651AF"/>
    <w:rsid w:val="006713FE"/>
    <w:rsid w:val="0067471E"/>
    <w:rsid w:val="00676D7A"/>
    <w:rsid w:val="00677A19"/>
    <w:rsid w:val="00684CA7"/>
    <w:rsid w:val="00687A6E"/>
    <w:rsid w:val="00690994"/>
    <w:rsid w:val="00695118"/>
    <w:rsid w:val="00695557"/>
    <w:rsid w:val="006A01CC"/>
    <w:rsid w:val="006A27D3"/>
    <w:rsid w:val="006A40A1"/>
    <w:rsid w:val="006A4D16"/>
    <w:rsid w:val="006A5278"/>
    <w:rsid w:val="006A7575"/>
    <w:rsid w:val="006A7F5B"/>
    <w:rsid w:val="006B0A43"/>
    <w:rsid w:val="006B6D9A"/>
    <w:rsid w:val="006C6AC8"/>
    <w:rsid w:val="006D6C7B"/>
    <w:rsid w:val="006D71A1"/>
    <w:rsid w:val="006E18FA"/>
    <w:rsid w:val="006E52C3"/>
    <w:rsid w:val="006E71CC"/>
    <w:rsid w:val="006E7934"/>
    <w:rsid w:val="00700AA4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1CD"/>
    <w:rsid w:val="00723C73"/>
    <w:rsid w:val="007261DA"/>
    <w:rsid w:val="0072632E"/>
    <w:rsid w:val="00726DCC"/>
    <w:rsid w:val="00731382"/>
    <w:rsid w:val="007403D0"/>
    <w:rsid w:val="0074078A"/>
    <w:rsid w:val="00740A90"/>
    <w:rsid w:val="007419EC"/>
    <w:rsid w:val="00744B5F"/>
    <w:rsid w:val="00746FBC"/>
    <w:rsid w:val="007544C6"/>
    <w:rsid w:val="007547A2"/>
    <w:rsid w:val="00754956"/>
    <w:rsid w:val="00760B60"/>
    <w:rsid w:val="007668D5"/>
    <w:rsid w:val="00766C0E"/>
    <w:rsid w:val="0076787A"/>
    <w:rsid w:val="00767C13"/>
    <w:rsid w:val="00774433"/>
    <w:rsid w:val="00775328"/>
    <w:rsid w:val="00775564"/>
    <w:rsid w:val="007826F4"/>
    <w:rsid w:val="00784FB4"/>
    <w:rsid w:val="007856BF"/>
    <w:rsid w:val="00790ED6"/>
    <w:rsid w:val="0079147C"/>
    <w:rsid w:val="00796A17"/>
    <w:rsid w:val="007A1733"/>
    <w:rsid w:val="007A1D8A"/>
    <w:rsid w:val="007A75DE"/>
    <w:rsid w:val="007B013D"/>
    <w:rsid w:val="007B396E"/>
    <w:rsid w:val="007B5395"/>
    <w:rsid w:val="007B6781"/>
    <w:rsid w:val="007C3015"/>
    <w:rsid w:val="007C3582"/>
    <w:rsid w:val="007C6696"/>
    <w:rsid w:val="007D217A"/>
    <w:rsid w:val="007D2777"/>
    <w:rsid w:val="007D7C84"/>
    <w:rsid w:val="007E14AA"/>
    <w:rsid w:val="007E36A7"/>
    <w:rsid w:val="007F03D6"/>
    <w:rsid w:val="007F1629"/>
    <w:rsid w:val="007F18FD"/>
    <w:rsid w:val="007F4CB0"/>
    <w:rsid w:val="00800DFA"/>
    <w:rsid w:val="00807D86"/>
    <w:rsid w:val="00811D41"/>
    <w:rsid w:val="00813A4E"/>
    <w:rsid w:val="00816C49"/>
    <w:rsid w:val="00821DD9"/>
    <w:rsid w:val="00831376"/>
    <w:rsid w:val="00833CA3"/>
    <w:rsid w:val="00836CB0"/>
    <w:rsid w:val="00842EE7"/>
    <w:rsid w:val="00843D7C"/>
    <w:rsid w:val="008455EC"/>
    <w:rsid w:val="00846C26"/>
    <w:rsid w:val="008472F0"/>
    <w:rsid w:val="00856833"/>
    <w:rsid w:val="00856FD7"/>
    <w:rsid w:val="008578CA"/>
    <w:rsid w:val="00863EEC"/>
    <w:rsid w:val="008707FF"/>
    <w:rsid w:val="0088013B"/>
    <w:rsid w:val="0088048A"/>
    <w:rsid w:val="00881677"/>
    <w:rsid w:val="00894840"/>
    <w:rsid w:val="008A4668"/>
    <w:rsid w:val="008B29F6"/>
    <w:rsid w:val="008B63E8"/>
    <w:rsid w:val="008B78C5"/>
    <w:rsid w:val="008C175D"/>
    <w:rsid w:val="008C48BC"/>
    <w:rsid w:val="008C4A75"/>
    <w:rsid w:val="008C6335"/>
    <w:rsid w:val="008D014F"/>
    <w:rsid w:val="008D045C"/>
    <w:rsid w:val="008D104F"/>
    <w:rsid w:val="008D29EF"/>
    <w:rsid w:val="008D469B"/>
    <w:rsid w:val="008D499B"/>
    <w:rsid w:val="008D52FB"/>
    <w:rsid w:val="008F00B5"/>
    <w:rsid w:val="008F27EB"/>
    <w:rsid w:val="008F4CD2"/>
    <w:rsid w:val="008F5717"/>
    <w:rsid w:val="008F64F2"/>
    <w:rsid w:val="008F7C74"/>
    <w:rsid w:val="00905308"/>
    <w:rsid w:val="00906AF8"/>
    <w:rsid w:val="00912834"/>
    <w:rsid w:val="00914BA5"/>
    <w:rsid w:val="00922084"/>
    <w:rsid w:val="009225F5"/>
    <w:rsid w:val="00926DED"/>
    <w:rsid w:val="00930460"/>
    <w:rsid w:val="00930C09"/>
    <w:rsid w:val="0094270D"/>
    <w:rsid w:val="009444EA"/>
    <w:rsid w:val="00946234"/>
    <w:rsid w:val="00946828"/>
    <w:rsid w:val="00954318"/>
    <w:rsid w:val="00956E83"/>
    <w:rsid w:val="00957A64"/>
    <w:rsid w:val="00957BD6"/>
    <w:rsid w:val="009634EB"/>
    <w:rsid w:val="00963D12"/>
    <w:rsid w:val="009734E6"/>
    <w:rsid w:val="00976D13"/>
    <w:rsid w:val="00977C40"/>
    <w:rsid w:val="00980EB3"/>
    <w:rsid w:val="0098351F"/>
    <w:rsid w:val="0098458E"/>
    <w:rsid w:val="0098655D"/>
    <w:rsid w:val="00986B9B"/>
    <w:rsid w:val="009916A4"/>
    <w:rsid w:val="00993389"/>
    <w:rsid w:val="009A2F2F"/>
    <w:rsid w:val="009A4951"/>
    <w:rsid w:val="009A512D"/>
    <w:rsid w:val="009A5FF6"/>
    <w:rsid w:val="009B2AD2"/>
    <w:rsid w:val="009B31F6"/>
    <w:rsid w:val="009B4109"/>
    <w:rsid w:val="009B6475"/>
    <w:rsid w:val="009B7FCE"/>
    <w:rsid w:val="009C4335"/>
    <w:rsid w:val="009C7572"/>
    <w:rsid w:val="009C7CAA"/>
    <w:rsid w:val="009D14EF"/>
    <w:rsid w:val="009D434D"/>
    <w:rsid w:val="009D4780"/>
    <w:rsid w:val="009D53E7"/>
    <w:rsid w:val="009D56D7"/>
    <w:rsid w:val="009D634F"/>
    <w:rsid w:val="009D6A6F"/>
    <w:rsid w:val="009D7682"/>
    <w:rsid w:val="009E0DA3"/>
    <w:rsid w:val="009E21AC"/>
    <w:rsid w:val="009F2950"/>
    <w:rsid w:val="009F7447"/>
    <w:rsid w:val="00A00498"/>
    <w:rsid w:val="00A1100F"/>
    <w:rsid w:val="00A11E5F"/>
    <w:rsid w:val="00A120C3"/>
    <w:rsid w:val="00A21FF1"/>
    <w:rsid w:val="00A25D4E"/>
    <w:rsid w:val="00A2726C"/>
    <w:rsid w:val="00A308B1"/>
    <w:rsid w:val="00A342A9"/>
    <w:rsid w:val="00A34FC2"/>
    <w:rsid w:val="00A5219F"/>
    <w:rsid w:val="00A52B25"/>
    <w:rsid w:val="00A61B57"/>
    <w:rsid w:val="00A6237A"/>
    <w:rsid w:val="00A65C97"/>
    <w:rsid w:val="00A6621A"/>
    <w:rsid w:val="00A67286"/>
    <w:rsid w:val="00A84381"/>
    <w:rsid w:val="00A90EFA"/>
    <w:rsid w:val="00A92C87"/>
    <w:rsid w:val="00A96DEB"/>
    <w:rsid w:val="00A977FE"/>
    <w:rsid w:val="00AA107A"/>
    <w:rsid w:val="00AA4B06"/>
    <w:rsid w:val="00AA6254"/>
    <w:rsid w:val="00AA6C2A"/>
    <w:rsid w:val="00AA7A5A"/>
    <w:rsid w:val="00AB61BA"/>
    <w:rsid w:val="00AB65ED"/>
    <w:rsid w:val="00AC03BC"/>
    <w:rsid w:val="00AC24B1"/>
    <w:rsid w:val="00AC3C56"/>
    <w:rsid w:val="00AD1459"/>
    <w:rsid w:val="00AD33AA"/>
    <w:rsid w:val="00AD4B82"/>
    <w:rsid w:val="00AD7E83"/>
    <w:rsid w:val="00AE4DF4"/>
    <w:rsid w:val="00AF1F5F"/>
    <w:rsid w:val="00AF3CF8"/>
    <w:rsid w:val="00AF56E7"/>
    <w:rsid w:val="00B006B4"/>
    <w:rsid w:val="00B059AC"/>
    <w:rsid w:val="00B0649E"/>
    <w:rsid w:val="00B11288"/>
    <w:rsid w:val="00B137B9"/>
    <w:rsid w:val="00B17FE7"/>
    <w:rsid w:val="00B2221C"/>
    <w:rsid w:val="00B272BA"/>
    <w:rsid w:val="00B34744"/>
    <w:rsid w:val="00B3639C"/>
    <w:rsid w:val="00B411FE"/>
    <w:rsid w:val="00B42ECD"/>
    <w:rsid w:val="00B445BD"/>
    <w:rsid w:val="00B469FA"/>
    <w:rsid w:val="00B538B8"/>
    <w:rsid w:val="00B54421"/>
    <w:rsid w:val="00B55EF3"/>
    <w:rsid w:val="00B6324C"/>
    <w:rsid w:val="00B63F07"/>
    <w:rsid w:val="00B64646"/>
    <w:rsid w:val="00B658BE"/>
    <w:rsid w:val="00B662B4"/>
    <w:rsid w:val="00B67668"/>
    <w:rsid w:val="00B67900"/>
    <w:rsid w:val="00B70453"/>
    <w:rsid w:val="00B70CB5"/>
    <w:rsid w:val="00B752C5"/>
    <w:rsid w:val="00B75DD4"/>
    <w:rsid w:val="00B80CC0"/>
    <w:rsid w:val="00B83C3F"/>
    <w:rsid w:val="00B863E0"/>
    <w:rsid w:val="00B910B2"/>
    <w:rsid w:val="00B931EE"/>
    <w:rsid w:val="00BA79FB"/>
    <w:rsid w:val="00BB2539"/>
    <w:rsid w:val="00BB3068"/>
    <w:rsid w:val="00BB648F"/>
    <w:rsid w:val="00BB6C24"/>
    <w:rsid w:val="00BC479A"/>
    <w:rsid w:val="00BC51D7"/>
    <w:rsid w:val="00BC577B"/>
    <w:rsid w:val="00BC7882"/>
    <w:rsid w:val="00BD18C5"/>
    <w:rsid w:val="00BE7087"/>
    <w:rsid w:val="00BF02F6"/>
    <w:rsid w:val="00BF2214"/>
    <w:rsid w:val="00BF448E"/>
    <w:rsid w:val="00BF5E8F"/>
    <w:rsid w:val="00BF73ED"/>
    <w:rsid w:val="00C0159C"/>
    <w:rsid w:val="00C028B3"/>
    <w:rsid w:val="00C02B39"/>
    <w:rsid w:val="00C05575"/>
    <w:rsid w:val="00C0588D"/>
    <w:rsid w:val="00C06895"/>
    <w:rsid w:val="00C07625"/>
    <w:rsid w:val="00C1337F"/>
    <w:rsid w:val="00C1460C"/>
    <w:rsid w:val="00C151CB"/>
    <w:rsid w:val="00C16343"/>
    <w:rsid w:val="00C1667D"/>
    <w:rsid w:val="00C27E69"/>
    <w:rsid w:val="00C30562"/>
    <w:rsid w:val="00C31700"/>
    <w:rsid w:val="00C32302"/>
    <w:rsid w:val="00C32DE8"/>
    <w:rsid w:val="00C36801"/>
    <w:rsid w:val="00C421D5"/>
    <w:rsid w:val="00C42A1A"/>
    <w:rsid w:val="00C44C91"/>
    <w:rsid w:val="00C56CDF"/>
    <w:rsid w:val="00C56CF1"/>
    <w:rsid w:val="00C57FDF"/>
    <w:rsid w:val="00C67B62"/>
    <w:rsid w:val="00C72BC7"/>
    <w:rsid w:val="00C72FD7"/>
    <w:rsid w:val="00C741C4"/>
    <w:rsid w:val="00C7494C"/>
    <w:rsid w:val="00C75E28"/>
    <w:rsid w:val="00C812D0"/>
    <w:rsid w:val="00C85A59"/>
    <w:rsid w:val="00C8647A"/>
    <w:rsid w:val="00C96700"/>
    <w:rsid w:val="00C97076"/>
    <w:rsid w:val="00CA1022"/>
    <w:rsid w:val="00CB369D"/>
    <w:rsid w:val="00CB3978"/>
    <w:rsid w:val="00CB42D3"/>
    <w:rsid w:val="00CB4F1C"/>
    <w:rsid w:val="00CC038F"/>
    <w:rsid w:val="00CC1D39"/>
    <w:rsid w:val="00CC1E7D"/>
    <w:rsid w:val="00CC2F3B"/>
    <w:rsid w:val="00CC68DA"/>
    <w:rsid w:val="00CC76BD"/>
    <w:rsid w:val="00CD724F"/>
    <w:rsid w:val="00CD72B5"/>
    <w:rsid w:val="00CE0756"/>
    <w:rsid w:val="00CE1F40"/>
    <w:rsid w:val="00CE2352"/>
    <w:rsid w:val="00CE3E11"/>
    <w:rsid w:val="00CE4DBC"/>
    <w:rsid w:val="00CE7091"/>
    <w:rsid w:val="00CF1EB7"/>
    <w:rsid w:val="00CF3DFE"/>
    <w:rsid w:val="00CF7DA4"/>
    <w:rsid w:val="00D13385"/>
    <w:rsid w:val="00D226F8"/>
    <w:rsid w:val="00D30FD3"/>
    <w:rsid w:val="00D329EF"/>
    <w:rsid w:val="00D32BFA"/>
    <w:rsid w:val="00D3607A"/>
    <w:rsid w:val="00D43DD9"/>
    <w:rsid w:val="00D44576"/>
    <w:rsid w:val="00D45A51"/>
    <w:rsid w:val="00D4711E"/>
    <w:rsid w:val="00D509A7"/>
    <w:rsid w:val="00D527E3"/>
    <w:rsid w:val="00D5315B"/>
    <w:rsid w:val="00D55C2A"/>
    <w:rsid w:val="00D63A30"/>
    <w:rsid w:val="00D6447B"/>
    <w:rsid w:val="00D64E27"/>
    <w:rsid w:val="00D66EDE"/>
    <w:rsid w:val="00D7115C"/>
    <w:rsid w:val="00D8258C"/>
    <w:rsid w:val="00D82829"/>
    <w:rsid w:val="00D86E06"/>
    <w:rsid w:val="00D874CD"/>
    <w:rsid w:val="00D9454A"/>
    <w:rsid w:val="00D961F6"/>
    <w:rsid w:val="00D9641E"/>
    <w:rsid w:val="00D97900"/>
    <w:rsid w:val="00DA007E"/>
    <w:rsid w:val="00DB1136"/>
    <w:rsid w:val="00DB3435"/>
    <w:rsid w:val="00DB393B"/>
    <w:rsid w:val="00DB3EA5"/>
    <w:rsid w:val="00DB50A3"/>
    <w:rsid w:val="00DB5A38"/>
    <w:rsid w:val="00DB710C"/>
    <w:rsid w:val="00DC28A5"/>
    <w:rsid w:val="00DC628F"/>
    <w:rsid w:val="00DC7579"/>
    <w:rsid w:val="00DD6D4A"/>
    <w:rsid w:val="00DD6E30"/>
    <w:rsid w:val="00DE0417"/>
    <w:rsid w:val="00DE2519"/>
    <w:rsid w:val="00DE2F34"/>
    <w:rsid w:val="00DF0765"/>
    <w:rsid w:val="00DF28EB"/>
    <w:rsid w:val="00DF31D5"/>
    <w:rsid w:val="00DF43EE"/>
    <w:rsid w:val="00DF6AEE"/>
    <w:rsid w:val="00E01103"/>
    <w:rsid w:val="00E01346"/>
    <w:rsid w:val="00E11CB8"/>
    <w:rsid w:val="00E13099"/>
    <w:rsid w:val="00E139BB"/>
    <w:rsid w:val="00E22494"/>
    <w:rsid w:val="00E26F4B"/>
    <w:rsid w:val="00E305CD"/>
    <w:rsid w:val="00E3241B"/>
    <w:rsid w:val="00E326F2"/>
    <w:rsid w:val="00E36EB3"/>
    <w:rsid w:val="00E4521B"/>
    <w:rsid w:val="00E45CE3"/>
    <w:rsid w:val="00E46252"/>
    <w:rsid w:val="00E54BA5"/>
    <w:rsid w:val="00E553CC"/>
    <w:rsid w:val="00E55DDF"/>
    <w:rsid w:val="00E6273E"/>
    <w:rsid w:val="00E71B54"/>
    <w:rsid w:val="00E77192"/>
    <w:rsid w:val="00E84741"/>
    <w:rsid w:val="00E9053B"/>
    <w:rsid w:val="00E93969"/>
    <w:rsid w:val="00E95602"/>
    <w:rsid w:val="00EA1B38"/>
    <w:rsid w:val="00EA2747"/>
    <w:rsid w:val="00EA595C"/>
    <w:rsid w:val="00EA5997"/>
    <w:rsid w:val="00EA628C"/>
    <w:rsid w:val="00EA6906"/>
    <w:rsid w:val="00EB307D"/>
    <w:rsid w:val="00EC1E8C"/>
    <w:rsid w:val="00EC59AE"/>
    <w:rsid w:val="00EC66F8"/>
    <w:rsid w:val="00EC6BED"/>
    <w:rsid w:val="00ED2929"/>
    <w:rsid w:val="00ED53DD"/>
    <w:rsid w:val="00ED595A"/>
    <w:rsid w:val="00ED6106"/>
    <w:rsid w:val="00EE37E0"/>
    <w:rsid w:val="00EE3FB1"/>
    <w:rsid w:val="00EE55A1"/>
    <w:rsid w:val="00EF0E5D"/>
    <w:rsid w:val="00EF1CAB"/>
    <w:rsid w:val="00EF2964"/>
    <w:rsid w:val="00EF3966"/>
    <w:rsid w:val="00EF5E83"/>
    <w:rsid w:val="00EF75E0"/>
    <w:rsid w:val="00F00EE2"/>
    <w:rsid w:val="00F028AF"/>
    <w:rsid w:val="00F05EB9"/>
    <w:rsid w:val="00F061F2"/>
    <w:rsid w:val="00F06B2A"/>
    <w:rsid w:val="00F07CB1"/>
    <w:rsid w:val="00F13B4A"/>
    <w:rsid w:val="00F15DDE"/>
    <w:rsid w:val="00F16194"/>
    <w:rsid w:val="00F24E2E"/>
    <w:rsid w:val="00F26AB5"/>
    <w:rsid w:val="00F315CC"/>
    <w:rsid w:val="00F32496"/>
    <w:rsid w:val="00F35E8A"/>
    <w:rsid w:val="00F40AC4"/>
    <w:rsid w:val="00F41923"/>
    <w:rsid w:val="00F42AF7"/>
    <w:rsid w:val="00F43BEB"/>
    <w:rsid w:val="00F44501"/>
    <w:rsid w:val="00F4476B"/>
    <w:rsid w:val="00F447E0"/>
    <w:rsid w:val="00F4502F"/>
    <w:rsid w:val="00F611CA"/>
    <w:rsid w:val="00F66D5F"/>
    <w:rsid w:val="00F67772"/>
    <w:rsid w:val="00F72DCD"/>
    <w:rsid w:val="00F72E5A"/>
    <w:rsid w:val="00F7436D"/>
    <w:rsid w:val="00F77F7F"/>
    <w:rsid w:val="00F82FC8"/>
    <w:rsid w:val="00F945E5"/>
    <w:rsid w:val="00FA40B1"/>
    <w:rsid w:val="00FA65FA"/>
    <w:rsid w:val="00FA699A"/>
    <w:rsid w:val="00FA6E94"/>
    <w:rsid w:val="00FB0D08"/>
    <w:rsid w:val="00FB2494"/>
    <w:rsid w:val="00FB28A2"/>
    <w:rsid w:val="00FB3C58"/>
    <w:rsid w:val="00FB52DF"/>
    <w:rsid w:val="00FB68A9"/>
    <w:rsid w:val="00FC2A5B"/>
    <w:rsid w:val="00FC3E86"/>
    <w:rsid w:val="00FC6F4B"/>
    <w:rsid w:val="00FC7AAA"/>
    <w:rsid w:val="00FD3625"/>
    <w:rsid w:val="00FD401A"/>
    <w:rsid w:val="00FD52A5"/>
    <w:rsid w:val="00FD56B9"/>
    <w:rsid w:val="00FD588E"/>
    <w:rsid w:val="00FD5CFF"/>
    <w:rsid w:val="00FE4F55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CDBB3D"/>
  <w15:chartTrackingRefBased/>
  <w15:docId w15:val="{C2004E22-90D8-4936-87DD-32E186526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HTML Keyboard" w:semiHidden="1" w:unhideWhenUsed="1"/>
    <w:lsdException w:name="Normal Table" w:uiPriority="0"/>
    <w:lsdException w:name="annotation subject" w:semiHidden="1" w:unhideWhenUsed="1"/>
    <w:lsdException w:name="No List" w:semiHidden="1" w:uiPriority="0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uiPriority="0"/>
    <w:lsdException w:name="Table Subtle 2" w:semiHidden="1" w:uiPriority="0" w:unhideWhenUsed="1"/>
    <w:lsdException w:name="Table Web 1" w:semiHidden="1" w:uiPriority="0" w:unhideWhenUsed="1"/>
    <w:lsdException w:name="Table Web 2" w:uiPriority="0"/>
    <w:lsdException w:name="Table Web 3" w:uiPriority="0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eastAsia="en-US"/>
    </w:rPr>
  </w:style>
  <w:style w:type="paragraph" w:styleId="Heading1">
    <w:name w:val="heading 1"/>
    <w:basedOn w:val="TOC1"/>
    <w:next w:val="Normal"/>
    <w:link w:val="Heading1Char"/>
    <w:uiPriority w:val="9"/>
    <w:qFormat/>
    <w:rsid w:val="002736A3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283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36A3"/>
    <w:pPr>
      <w:keepNext/>
      <w:numPr>
        <w:ilvl w:val="1"/>
        <w:numId w:val="14"/>
      </w:numPr>
      <w:spacing w:before="400" w:after="60"/>
      <w:ind w:left="567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36A3"/>
    <w:pPr>
      <w:keepNext/>
      <w:numPr>
        <w:ilvl w:val="2"/>
        <w:numId w:val="14"/>
      </w:numPr>
      <w:spacing w:before="240" w:after="60"/>
      <w:ind w:left="850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342A9"/>
    <w:pPr>
      <w:keepNext/>
      <w:numPr>
        <w:ilvl w:val="3"/>
        <w:numId w:val="14"/>
      </w:numPr>
      <w:spacing w:before="240" w:after="60"/>
      <w:ind w:left="1276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736A3"/>
    <w:pPr>
      <w:numPr>
        <w:ilvl w:val="4"/>
        <w:numId w:val="14"/>
      </w:numPr>
      <w:spacing w:before="240" w:after="60"/>
      <w:ind w:left="850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36A3"/>
    <w:pPr>
      <w:numPr>
        <w:ilvl w:val="5"/>
        <w:numId w:val="14"/>
      </w:numPr>
      <w:spacing w:before="240" w:after="60"/>
      <w:ind w:left="850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736A3"/>
    <w:pPr>
      <w:numPr>
        <w:ilvl w:val="6"/>
        <w:numId w:val="14"/>
      </w:numPr>
      <w:spacing w:before="240" w:after="60"/>
      <w:ind w:left="992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736A3"/>
    <w:pPr>
      <w:numPr>
        <w:ilvl w:val="7"/>
        <w:numId w:val="14"/>
      </w:numPr>
      <w:spacing w:before="240" w:after="60"/>
      <w:ind w:left="1134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736A3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3Car1">
    <w:name w:val="Titre 3 Car1"/>
    <w:basedOn w:val="DefaultParagraphFon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Header">
    <w:name w:val="header"/>
    <w:basedOn w:val="Normal"/>
    <w:link w:val="HeaderCh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DefaultParagraphFon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EndnoteReference">
    <w:name w:val="end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character" w:styleId="FootnoteReference">
    <w:name w:val="footnote reference"/>
    <w:basedOn w:val="DefaultParagraphFont"/>
    <w:uiPriority w:val="99"/>
    <w:unhideWhenUsed/>
    <w:rsid w:val="001A761A"/>
    <w:rPr>
      <w:color w:val="000000" w:themeColor="text1"/>
      <w:vertAlign w:val="superscript"/>
    </w:rPr>
  </w:style>
  <w:style w:type="paragraph" w:styleId="Bibliography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Quote">
    <w:name w:val="Quote"/>
    <w:basedOn w:val="Normal"/>
    <w:link w:val="QuoteCh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QuoteChar">
    <w:name w:val="Quote Char"/>
    <w:basedOn w:val="DefaultParagraphFont"/>
    <w:link w:val="Quote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DocumentMap">
    <w:name w:val="Document Map"/>
    <w:basedOn w:val="Normal"/>
    <w:link w:val="DocumentMap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Caption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DefaultParagraphFon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DefaultParagraphFon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DefaultParagraphFon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Caption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Caption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Hyperlink">
    <w:name w:val="Hyperlink"/>
    <w:basedOn w:val="DefaultParagraphFon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FootnoteText">
    <w:name w:val="footnote text"/>
    <w:basedOn w:val="Normal"/>
    <w:link w:val="FootnoteTextCh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EndnoteText">
    <w:name w:val="endnote text"/>
    <w:basedOn w:val="Normal"/>
    <w:link w:val="EndnoteTextCh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PageNumber">
    <w:name w:val="page number"/>
    <w:basedOn w:val="DefaultParagraphFon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DefaultParagraphFon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DefaultParagraphFon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le">
    <w:name w:val="Title"/>
    <w:basedOn w:val="Normal"/>
    <w:link w:val="TitleCh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Heading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1A761A"/>
    <w:pPr>
      <w:keepNext/>
      <w:pageBreakBefore/>
      <w:spacing w:after="360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TableGrid">
    <w:name w:val="Table Grid"/>
    <w:basedOn w:val="Table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Bullet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Bullet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Bullet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Bullet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Bullet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NoList"/>
    <w:rsid w:val="00CC1E7D"/>
    <w:pPr>
      <w:numPr>
        <w:numId w:val="6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Emphasis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HTMLAcronym">
    <w:name w:val="HTML Acronym"/>
    <w:basedOn w:val="DefaultParagraphFont"/>
    <w:uiPriority w:val="99"/>
    <w:unhideWhenUsed/>
    <w:rsid w:val="001A761A"/>
    <w:rPr>
      <w:color w:val="000000" w:themeColor="text1"/>
    </w:rPr>
  </w:style>
  <w:style w:type="paragraph" w:styleId="HTMLAddress">
    <w:name w:val="HTML Address"/>
    <w:basedOn w:val="Normal"/>
    <w:link w:val="HTMLAddressCh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HTMLAddressChar">
    <w:name w:val="HTML Address Char"/>
    <w:basedOn w:val="DefaultParagraphFont"/>
    <w:link w:val="HTMLAddress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EnvelopeAddress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HTMLCite">
    <w:name w:val="HTML Cite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HTMLKeyboard">
    <w:name w:val="HTML Keyboard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HTMLCode">
    <w:name w:val="HTML Cod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1A761A"/>
    <w:rPr>
      <w:color w:val="000000" w:themeColor="text1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2">
    <w:name w:val="Body Text 2"/>
    <w:basedOn w:val="Normal"/>
    <w:link w:val="BodyText2Ch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BodyText2Char">
    <w:name w:val="Body Text 2 Char"/>
    <w:basedOn w:val="DefaultParagraphFont"/>
    <w:link w:val="BodyText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har"/>
    <w:uiPriority w:val="99"/>
    <w:unhideWhenUsed/>
    <w:rsid w:val="001A761A"/>
    <w:rPr>
      <w:color w:val="000000" w:themeColor="text1"/>
    </w:rPr>
  </w:style>
  <w:style w:type="character" w:customStyle="1" w:styleId="DateChar">
    <w:name w:val="Date Char"/>
    <w:basedOn w:val="DefaultParagraphFon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HTMLDefinition">
    <w:name w:val="HTML Definition"/>
    <w:basedOn w:val="DefaultParagraphFon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SubtleEmphasis">
    <w:name w:val="Subtle Emphasis"/>
    <w:basedOn w:val="DefaultParagraphFon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HeaderChar">
    <w:name w:val="Header Char"/>
    <w:basedOn w:val="DefaultParagraphFont"/>
    <w:link w:val="Header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MessageHeader">
    <w:name w:val="Message Header"/>
    <w:basedOn w:val="Normal"/>
    <w:link w:val="MessageHeaderCh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HTMLSample">
    <w:name w:val="HTML Sample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DocumentMapChar">
    <w:name w:val="Document Map Char"/>
    <w:basedOn w:val="DefaultParagraphFont"/>
    <w:link w:val="DocumentMap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Closing">
    <w:name w:val="Closing"/>
    <w:basedOn w:val="Normal"/>
    <w:link w:val="ClosingCh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ClosingChar">
    <w:name w:val="Closing Char"/>
    <w:basedOn w:val="DefaultParagraphFont"/>
    <w:link w:val="Closing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FollowedHyperlink">
    <w:name w:val="FollowedHyperlink"/>
    <w:basedOn w:val="DefaultParagraphFon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Number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Number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Number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Number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Number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HTMLTypewriter">
    <w:name w:val="HTML Typewriter"/>
    <w:basedOn w:val="DefaultParagraphFon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BlockText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LineNumber">
    <w:name w:val="line number"/>
    <w:basedOn w:val="DefaultParagraphFont"/>
    <w:uiPriority w:val="99"/>
    <w:unhideWhenUsed/>
    <w:rsid w:val="001A761A"/>
    <w:rPr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1A761A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ListParagraph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1A761A"/>
    <w:pPr>
      <w:ind w:firstLine="357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1A761A"/>
    <w:pPr>
      <w:ind w:left="357" w:firstLine="357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rmalIndent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IntenseReference">
    <w:name w:val="Intense Reference"/>
    <w:basedOn w:val="DefaultParagraphFon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1A761A"/>
    <w:rPr>
      <w:smallCaps/>
      <w:color w:val="5A5A5A" w:themeColor="text1" w:themeTint="A5"/>
    </w:rPr>
  </w:style>
  <w:style w:type="paragraph" w:styleId="Salutation">
    <w:name w:val="Salutation"/>
    <w:basedOn w:val="Normal"/>
    <w:next w:val="Normal"/>
    <w:link w:val="SalutationChar"/>
    <w:uiPriority w:val="99"/>
    <w:unhideWhenUsed/>
    <w:rsid w:val="001A761A"/>
    <w:rPr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NoSpacing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h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har">
    <w:name w:val="Signature Char"/>
    <w:basedOn w:val="DefaultParagraphFon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OC1Char">
    <w:name w:val="TOC 1 Char"/>
    <w:basedOn w:val="DefaultParagraphFont"/>
    <w:link w:val="TOC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OC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OC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OC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ofAuthoriti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TableGrid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TableGrid1">
    <w:name w:val="Table Grid 1"/>
    <w:basedOn w:val="Table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1A761A"/>
    <w:rPr>
      <w:color w:val="808080" w:themeColor="background1" w:themeShade="80"/>
    </w:rPr>
  </w:style>
  <w:style w:type="paragraph" w:styleId="MacroText">
    <w:name w:val="macro"/>
    <w:link w:val="MacroTextCh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leChar">
    <w:name w:val="Title Char"/>
    <w:basedOn w:val="DefaultParagraphFont"/>
    <w:link w:val="Titl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A342A9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Heading1"/>
    <w:link w:val="TitreNonRfrencCar"/>
    <w:qFormat/>
    <w:rsid w:val="0098458E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Heading1Char"/>
    <w:link w:val="TitreNonRfrenc"/>
    <w:rsid w:val="0098458E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OAHeading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NoteHeadingChar">
    <w:name w:val="Note Heading Char"/>
    <w:basedOn w:val="DefaultParagraphFont"/>
    <w:link w:val="NoteHeadin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BookTitle">
    <w:name w:val="Book Title"/>
    <w:basedOn w:val="DefaultParagraphFon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IndexHeading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HTMLVariable">
    <w:name w:val="HTML Variable"/>
    <w:basedOn w:val="DefaultParagraphFont"/>
    <w:uiPriority w:val="99"/>
    <w:unhideWhenUsed/>
    <w:rsid w:val="001A761A"/>
    <w:rPr>
      <w:i/>
      <w:iCs/>
    </w:rPr>
  </w:style>
  <w:style w:type="character" w:styleId="Strong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  <w:style w:type="paragraph" w:customStyle="1" w:styleId="Style1">
    <w:name w:val="Style1"/>
    <w:basedOn w:val="Heading1"/>
    <w:qFormat/>
    <w:rsid w:val="00AC03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Polycopie.dotm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ECAM">
      <a:majorFont>
        <a:latin typeface="Eras Demi ITC"/>
        <a:ea typeface=""/>
        <a:cs typeface=""/>
      </a:majorFont>
      <a:minorFont>
        <a:latin typeface="Eras Medium ITC"/>
        <a:ea typeface=""/>
        <a:cs typeface="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30C75-DDA4-4F94-938E-B2CE645A6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POL-Polycopie.dotm</Template>
  <TotalTime>957</TotalTime>
  <Pages>7</Pages>
  <Words>1241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ITRoboticLab</vt:lpstr>
    </vt:vector>
  </TitlesOfParts>
  <Company>ECAM Lyon</Company>
  <LinksUpToDate>false</LinksUpToDate>
  <CharactersWithSpaces>8301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ITRoboticLab</dc:title>
  <dc:subject>Git</dc:subject>
  <dc:creator>Guillaume GIBERT</dc:creator>
  <cp:keywords/>
  <dc:description>Chapitre</dc:description>
  <cp:lastModifiedBy>Adrien Lasserre</cp:lastModifiedBy>
  <cp:revision>214</cp:revision>
  <cp:lastPrinted>2021-11-29T22:47:00Z</cp:lastPrinted>
  <dcterms:created xsi:type="dcterms:W3CDTF">2021-10-13T08:38:00Z</dcterms:created>
  <dcterms:modified xsi:type="dcterms:W3CDTF">2023-01-10T13:50:00Z</dcterms:modified>
  <cp:category>EENG5 2021</cp:category>
</cp:coreProperties>
</file>